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33" w:rsidRPr="00F545F6" w:rsidRDefault="00974533" w:rsidP="00974533">
      <w:pPr>
        <w:rPr>
          <w:b/>
          <w:sz w:val="36"/>
          <w:szCs w:val="30"/>
          <w:lang w:val="be-BY"/>
        </w:rPr>
      </w:pPr>
      <w:bookmarkStart w:id="0" w:name="_GoBack"/>
      <w:bookmarkEnd w:id="0"/>
      <w:r>
        <w:rPr>
          <w:b/>
          <w:sz w:val="36"/>
          <w:szCs w:val="30"/>
          <w:lang w:val="be-BY"/>
        </w:rPr>
        <w:t xml:space="preserve">  </w:t>
      </w:r>
    </w:p>
    <w:p w:rsidR="00974533" w:rsidRDefault="00974533" w:rsidP="00974533">
      <w:pPr>
        <w:rPr>
          <w:b/>
          <w:sz w:val="36"/>
          <w:szCs w:val="30"/>
        </w:rPr>
      </w:pPr>
      <w:r w:rsidRPr="00791FD6">
        <w:rPr>
          <w:b/>
          <w:sz w:val="36"/>
          <w:szCs w:val="30"/>
        </w:rPr>
        <w:t>Методическая тема:</w:t>
      </w:r>
    </w:p>
    <w:p w:rsidR="00974533" w:rsidRDefault="00974533" w:rsidP="00974533">
      <w:pPr>
        <w:rPr>
          <w:b/>
          <w:sz w:val="36"/>
          <w:szCs w:val="30"/>
        </w:rPr>
      </w:pPr>
    </w:p>
    <w:p w:rsidR="00974533" w:rsidRDefault="008E7347" w:rsidP="00974533">
      <w:pPr>
        <w:jc w:val="center"/>
        <w:rPr>
          <w:b/>
          <w:sz w:val="36"/>
          <w:szCs w:val="30"/>
        </w:rPr>
      </w:pPr>
      <w:r w:rsidRPr="008E7347">
        <w:rPr>
          <w:b/>
          <w:bCs/>
          <w:i/>
          <w:iCs/>
          <w:sz w:val="36"/>
          <w:szCs w:val="30"/>
        </w:rPr>
        <w:t>Совершенствование профессиональной компетентности учителей русского языка и литературы по использованию технологии визуализации учебной информации в современном образовательном процессе</w:t>
      </w:r>
    </w:p>
    <w:p w:rsidR="00BD1FB4" w:rsidRPr="00791FD6" w:rsidRDefault="00BD1FB4" w:rsidP="00974533">
      <w:pPr>
        <w:jc w:val="center"/>
        <w:rPr>
          <w:b/>
          <w:sz w:val="36"/>
          <w:szCs w:val="30"/>
        </w:rPr>
      </w:pPr>
    </w:p>
    <w:p w:rsidR="00974533" w:rsidRPr="00146F71" w:rsidRDefault="00974533" w:rsidP="00F53C04">
      <w:pPr>
        <w:jc w:val="both"/>
        <w:rPr>
          <w:i/>
          <w:color w:val="000000"/>
          <w:sz w:val="36"/>
          <w:szCs w:val="28"/>
          <w:shd w:val="clear" w:color="auto" w:fill="FFFFFF"/>
        </w:rPr>
      </w:pPr>
      <w:r w:rsidRPr="00146F71">
        <w:rPr>
          <w:b/>
          <w:sz w:val="36"/>
          <w:szCs w:val="30"/>
        </w:rPr>
        <w:t>Цель:</w:t>
      </w:r>
      <w:r w:rsidRPr="00146F71">
        <w:rPr>
          <w:i/>
          <w:color w:val="000000"/>
          <w:sz w:val="36"/>
          <w:szCs w:val="28"/>
          <w:shd w:val="clear" w:color="auto" w:fill="FFFFFF"/>
        </w:rPr>
        <w:t xml:space="preserve"> создание условий для </w:t>
      </w:r>
      <w:r w:rsidRPr="00146F71">
        <w:rPr>
          <w:bCs/>
          <w:i/>
          <w:iCs/>
          <w:color w:val="000000"/>
          <w:sz w:val="36"/>
          <w:szCs w:val="28"/>
          <w:shd w:val="clear" w:color="auto" w:fill="FFFFFF"/>
        </w:rPr>
        <w:t xml:space="preserve">совершенствования </w:t>
      </w:r>
      <w:r w:rsidR="006E2CB1" w:rsidRPr="00146F71">
        <w:rPr>
          <w:bCs/>
          <w:i/>
          <w:iCs/>
          <w:color w:val="000000"/>
          <w:sz w:val="36"/>
          <w:szCs w:val="28"/>
          <w:shd w:val="clear" w:color="auto" w:fill="FFFFFF"/>
        </w:rPr>
        <w:t xml:space="preserve">предметной и методической грамотности, важнейшей составляющей профессиональной компетентности, учителей гуманитарного цикла с учетом их запросов и результатов диагностики </w:t>
      </w:r>
    </w:p>
    <w:p w:rsidR="00974533" w:rsidRPr="008E7347" w:rsidRDefault="00974533" w:rsidP="00974533">
      <w:pPr>
        <w:jc w:val="both"/>
        <w:rPr>
          <w:b/>
          <w:sz w:val="36"/>
          <w:szCs w:val="30"/>
          <w:highlight w:val="yellow"/>
        </w:rPr>
      </w:pPr>
    </w:p>
    <w:p w:rsidR="00974533" w:rsidRPr="0016265E" w:rsidRDefault="00974533" w:rsidP="00974533">
      <w:pPr>
        <w:pStyle w:val="a3"/>
        <w:spacing w:before="0" w:beforeAutospacing="0" w:after="0" w:afterAutospacing="0"/>
        <w:jc w:val="both"/>
        <w:rPr>
          <w:i/>
          <w:color w:val="000000"/>
          <w:sz w:val="36"/>
          <w:szCs w:val="28"/>
          <w:shd w:val="clear" w:color="auto" w:fill="FFFFFF"/>
        </w:rPr>
      </w:pPr>
      <w:r w:rsidRPr="0016265E">
        <w:rPr>
          <w:b/>
          <w:sz w:val="36"/>
          <w:szCs w:val="30"/>
        </w:rPr>
        <w:t>Задачи:</w:t>
      </w:r>
      <w:r w:rsidRPr="0016265E">
        <w:rPr>
          <w:i/>
          <w:color w:val="000000"/>
          <w:sz w:val="36"/>
          <w:szCs w:val="28"/>
          <w:shd w:val="clear" w:color="auto" w:fill="FFFFFF"/>
        </w:rPr>
        <w:t xml:space="preserve"> </w:t>
      </w:r>
    </w:p>
    <w:p w:rsidR="004B34E4" w:rsidRPr="0016265E" w:rsidRDefault="0016265E" w:rsidP="0016265E">
      <w:pPr>
        <w:pStyle w:val="a4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</w:pPr>
      <w:r w:rsidRPr="0016265E"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совершенствовать работу педагогов по формированию у  учащихся социально и личностно значимых качеств и свойств через урок, факультативные занятия, внеурочную деятельность</w:t>
      </w:r>
      <w:r w:rsidR="00974533" w:rsidRPr="0016265E"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 xml:space="preserve">; </w:t>
      </w:r>
    </w:p>
    <w:p w:rsidR="004B34E4" w:rsidRPr="000879DF" w:rsidRDefault="0016265E" w:rsidP="000879DF">
      <w:pPr>
        <w:pStyle w:val="a4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</w:pPr>
      <w:r w:rsidRPr="000879DF"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 xml:space="preserve">содействовать формированию </w:t>
      </w:r>
      <w:r w:rsidR="000879DF" w:rsidRPr="000879DF"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информационно-коммуникационной компетенции педагогов</w:t>
      </w:r>
      <w:r w:rsidR="00307249" w:rsidRPr="000879DF"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;</w:t>
      </w:r>
    </w:p>
    <w:p w:rsidR="00974533" w:rsidRPr="0016265E" w:rsidRDefault="00974533" w:rsidP="0016265E">
      <w:pPr>
        <w:pStyle w:val="a4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</w:pPr>
      <w:r w:rsidRPr="0016265E"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 xml:space="preserve"> создать  условия для </w:t>
      </w:r>
      <w:r w:rsidR="0016265E" w:rsidRPr="0016265E"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обеспечения разработки и освоения инноваций</w:t>
      </w:r>
      <w:r w:rsidR="000879DF">
        <w:rPr>
          <w:rFonts w:ascii="Times New Roman" w:hAnsi="Times New Roman"/>
          <w:i/>
          <w:color w:val="000000"/>
          <w:sz w:val="36"/>
          <w:szCs w:val="28"/>
          <w:shd w:val="clear" w:color="auto" w:fill="FFFFFF"/>
        </w:rPr>
        <w:t>.</w:t>
      </w:r>
    </w:p>
    <w:p w:rsidR="00CF538C" w:rsidRPr="00F53C04" w:rsidRDefault="00CF538C" w:rsidP="00CF538C">
      <w:pPr>
        <w:tabs>
          <w:tab w:val="left" w:pos="1134"/>
        </w:tabs>
        <w:jc w:val="both"/>
        <w:rPr>
          <w:i/>
          <w:color w:val="000000"/>
          <w:sz w:val="36"/>
          <w:szCs w:val="28"/>
          <w:shd w:val="clear" w:color="auto" w:fill="FFFFFF"/>
        </w:rPr>
      </w:pPr>
    </w:p>
    <w:p w:rsidR="00974533" w:rsidRDefault="00974533" w:rsidP="00974533">
      <w:pPr>
        <w:tabs>
          <w:tab w:val="left" w:pos="1134"/>
        </w:tabs>
        <w:ind w:left="1440"/>
        <w:jc w:val="both"/>
        <w:rPr>
          <w:i/>
          <w:color w:val="000000"/>
          <w:sz w:val="36"/>
          <w:szCs w:val="28"/>
          <w:shd w:val="clear" w:color="auto" w:fill="FFFFFF"/>
        </w:rPr>
      </w:pPr>
    </w:p>
    <w:p w:rsidR="00974533" w:rsidRDefault="00974533" w:rsidP="00974533">
      <w:pPr>
        <w:tabs>
          <w:tab w:val="left" w:pos="1134"/>
        </w:tabs>
        <w:ind w:left="1440"/>
        <w:jc w:val="both"/>
        <w:rPr>
          <w:i/>
          <w:color w:val="000000"/>
          <w:sz w:val="36"/>
          <w:szCs w:val="28"/>
          <w:shd w:val="clear" w:color="auto" w:fill="FFFFFF"/>
        </w:rPr>
      </w:pPr>
    </w:p>
    <w:p w:rsidR="00974533" w:rsidRPr="00D81AB2" w:rsidRDefault="00974533" w:rsidP="00974533">
      <w:pPr>
        <w:tabs>
          <w:tab w:val="left" w:pos="1134"/>
        </w:tabs>
        <w:ind w:left="1440"/>
        <w:jc w:val="both"/>
        <w:rPr>
          <w:i/>
          <w:color w:val="000000"/>
          <w:sz w:val="36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753"/>
        <w:gridCol w:w="9076"/>
        <w:gridCol w:w="186"/>
        <w:gridCol w:w="2017"/>
      </w:tblGrid>
      <w:tr w:rsidR="00974533" w:rsidTr="007C589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3" w:rsidRDefault="00974533" w:rsidP="007C5895">
            <w:pPr>
              <w:jc w:val="center"/>
              <w:rPr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33" w:rsidRDefault="00974533" w:rsidP="007C5895">
            <w:pPr>
              <w:jc w:val="center"/>
              <w:rPr>
                <w:b/>
              </w:rPr>
            </w:pPr>
            <w:r>
              <w:rPr>
                <w:b/>
              </w:rPr>
              <w:t>Тема заседания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33" w:rsidRDefault="00974533" w:rsidP="007C5895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33" w:rsidRDefault="00974533" w:rsidP="007C589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974533" w:rsidTr="007C589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3" w:rsidRDefault="00974533" w:rsidP="007C5895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3" w:rsidRPr="00EC7D26" w:rsidRDefault="00974533" w:rsidP="007C5895">
            <w:pPr>
              <w:ind w:right="34"/>
              <w:jc w:val="both"/>
              <w:rPr>
                <w:b/>
                <w:sz w:val="22"/>
              </w:rPr>
            </w:pPr>
            <w:r w:rsidRPr="005A1ABF">
              <w:rPr>
                <w:b/>
                <w:szCs w:val="30"/>
              </w:rPr>
              <w:t>Нормативные правовые и учебно-методические аспекты организации образовательного процесса гуманитарных наук в 20</w:t>
            </w:r>
            <w:r w:rsidR="0071316C">
              <w:rPr>
                <w:b/>
                <w:szCs w:val="30"/>
              </w:rPr>
              <w:t>2</w:t>
            </w:r>
            <w:r w:rsidR="008E7347">
              <w:rPr>
                <w:b/>
                <w:szCs w:val="30"/>
              </w:rPr>
              <w:t>1</w:t>
            </w:r>
            <w:r w:rsidRPr="005A1ABF">
              <w:rPr>
                <w:b/>
                <w:szCs w:val="30"/>
              </w:rPr>
              <w:t>/20</w:t>
            </w:r>
            <w:r w:rsidR="00A44426">
              <w:rPr>
                <w:b/>
                <w:szCs w:val="30"/>
              </w:rPr>
              <w:t>2</w:t>
            </w:r>
            <w:r w:rsidR="008E7347">
              <w:rPr>
                <w:b/>
                <w:szCs w:val="30"/>
              </w:rPr>
              <w:t>2</w:t>
            </w:r>
            <w:r w:rsidRPr="005A1ABF">
              <w:rPr>
                <w:b/>
                <w:szCs w:val="30"/>
              </w:rPr>
              <w:t xml:space="preserve"> учебном году</w:t>
            </w:r>
          </w:p>
          <w:p w:rsidR="00974533" w:rsidRDefault="00974533" w:rsidP="007C5895">
            <w:pPr>
              <w:jc w:val="both"/>
            </w:pPr>
          </w:p>
          <w:p w:rsidR="00974533" w:rsidRDefault="00974533" w:rsidP="007C5895">
            <w:pPr>
              <w:jc w:val="both"/>
            </w:pPr>
            <w:r w:rsidRPr="00165A25">
              <w:rPr>
                <w:b/>
              </w:rPr>
              <w:t>Сроки проведения:</w:t>
            </w:r>
            <w:r>
              <w:t xml:space="preserve"> август</w:t>
            </w:r>
          </w:p>
          <w:p w:rsidR="00974533" w:rsidRDefault="00974533" w:rsidP="007C5895">
            <w:pPr>
              <w:jc w:val="both"/>
            </w:pPr>
          </w:p>
          <w:p w:rsidR="00974533" w:rsidRPr="00165A25" w:rsidRDefault="00974533" w:rsidP="007C5895">
            <w:pPr>
              <w:jc w:val="both"/>
              <w:rPr>
                <w:b/>
              </w:rPr>
            </w:pPr>
            <w:r w:rsidRPr="00165A25">
              <w:rPr>
                <w:b/>
              </w:rPr>
              <w:t>Форма проведения:</w:t>
            </w:r>
          </w:p>
          <w:p w:rsidR="00974533" w:rsidRDefault="00974533" w:rsidP="007C5895">
            <w:pPr>
              <w:jc w:val="both"/>
            </w:pPr>
            <w:r>
              <w:t>инструктивно-методическое совещание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A2" w:rsidRPr="009418A2" w:rsidRDefault="009418A2" w:rsidP="009418A2">
            <w:pPr>
              <w:ind w:left="34" w:firstLine="425"/>
              <w:jc w:val="both"/>
              <w:rPr>
                <w:szCs w:val="28"/>
              </w:rPr>
            </w:pPr>
            <w:r w:rsidRPr="009418A2">
              <w:rPr>
                <w:szCs w:val="28"/>
              </w:rPr>
              <w:t>Содержание обновленных учебных программ, учебных пособий по предметам гуманитарного цикла.</w:t>
            </w:r>
          </w:p>
          <w:p w:rsidR="009418A2" w:rsidRPr="009418A2" w:rsidRDefault="009418A2" w:rsidP="009418A2">
            <w:pPr>
              <w:ind w:left="34" w:firstLine="425"/>
              <w:jc w:val="both"/>
              <w:rPr>
                <w:szCs w:val="28"/>
              </w:rPr>
            </w:pPr>
          </w:p>
          <w:p w:rsidR="009418A2" w:rsidRDefault="009418A2" w:rsidP="009418A2">
            <w:pPr>
              <w:ind w:left="34" w:firstLine="425"/>
              <w:jc w:val="both"/>
              <w:rPr>
                <w:szCs w:val="28"/>
              </w:rPr>
            </w:pPr>
          </w:p>
          <w:p w:rsidR="009418A2" w:rsidRPr="009418A2" w:rsidRDefault="009418A2" w:rsidP="009418A2">
            <w:pPr>
              <w:ind w:left="34" w:firstLine="425"/>
              <w:jc w:val="both"/>
              <w:rPr>
                <w:szCs w:val="28"/>
              </w:rPr>
            </w:pPr>
            <w:r w:rsidRPr="009418A2">
              <w:rPr>
                <w:szCs w:val="28"/>
              </w:rPr>
              <w:t>Единый информационно-образовательный ресурс: назначение, содержание, возможности использования в процессе обучения.</w:t>
            </w:r>
          </w:p>
          <w:p w:rsidR="009418A2" w:rsidRPr="009418A2" w:rsidRDefault="009418A2" w:rsidP="009418A2">
            <w:pPr>
              <w:ind w:left="34" w:firstLine="425"/>
              <w:jc w:val="both"/>
              <w:rPr>
                <w:szCs w:val="28"/>
              </w:rPr>
            </w:pPr>
          </w:p>
          <w:p w:rsidR="009418A2" w:rsidRPr="009418A2" w:rsidRDefault="009418A2" w:rsidP="009418A2">
            <w:pPr>
              <w:ind w:left="34" w:firstLine="425"/>
              <w:jc w:val="both"/>
              <w:rPr>
                <w:szCs w:val="28"/>
              </w:rPr>
            </w:pPr>
            <w:r w:rsidRPr="009418A2">
              <w:rPr>
                <w:szCs w:val="28"/>
              </w:rPr>
              <w:t>Методические рекомендации по формированию культуры устной и письменной речи в учреждениях образования, реализующие программы общего среднего образования.</w:t>
            </w:r>
          </w:p>
          <w:p w:rsidR="009418A2" w:rsidRPr="009418A2" w:rsidRDefault="009418A2" w:rsidP="009418A2">
            <w:pPr>
              <w:ind w:left="34" w:firstLine="425"/>
              <w:jc w:val="both"/>
              <w:rPr>
                <w:szCs w:val="28"/>
              </w:rPr>
            </w:pPr>
          </w:p>
          <w:p w:rsidR="009418A2" w:rsidRPr="009418A2" w:rsidRDefault="009418A2" w:rsidP="009418A2">
            <w:pPr>
              <w:ind w:left="34" w:firstLine="425"/>
              <w:jc w:val="both"/>
              <w:rPr>
                <w:szCs w:val="28"/>
              </w:rPr>
            </w:pPr>
            <w:r w:rsidRPr="009418A2">
              <w:rPr>
                <w:szCs w:val="28"/>
              </w:rPr>
              <w:t>О прохождении курсовой подготовки.</w:t>
            </w:r>
          </w:p>
          <w:p w:rsidR="009418A2" w:rsidRPr="009418A2" w:rsidRDefault="009418A2" w:rsidP="009418A2">
            <w:pPr>
              <w:ind w:left="34" w:firstLine="425"/>
              <w:jc w:val="both"/>
              <w:rPr>
                <w:szCs w:val="28"/>
              </w:rPr>
            </w:pPr>
          </w:p>
          <w:p w:rsidR="009418A2" w:rsidRPr="009418A2" w:rsidRDefault="009418A2" w:rsidP="009418A2">
            <w:pPr>
              <w:ind w:left="34" w:firstLine="425"/>
              <w:jc w:val="both"/>
              <w:rPr>
                <w:szCs w:val="28"/>
              </w:rPr>
            </w:pPr>
            <w:r w:rsidRPr="009418A2">
              <w:rPr>
                <w:szCs w:val="28"/>
              </w:rPr>
              <w:t>Реализация воспитательного потенциала учебного предмета.</w:t>
            </w:r>
          </w:p>
          <w:p w:rsidR="009418A2" w:rsidRPr="009418A2" w:rsidRDefault="009418A2" w:rsidP="009418A2">
            <w:pPr>
              <w:ind w:left="34" w:firstLine="425"/>
              <w:jc w:val="both"/>
              <w:rPr>
                <w:szCs w:val="28"/>
              </w:rPr>
            </w:pPr>
          </w:p>
          <w:p w:rsidR="009418A2" w:rsidRPr="009418A2" w:rsidRDefault="009418A2" w:rsidP="009418A2">
            <w:pPr>
              <w:ind w:left="34" w:firstLine="425"/>
              <w:jc w:val="both"/>
              <w:rPr>
                <w:szCs w:val="28"/>
              </w:rPr>
            </w:pPr>
            <w:r w:rsidRPr="009418A2">
              <w:rPr>
                <w:szCs w:val="28"/>
              </w:rPr>
              <w:t>Анализ результатов работы методического объединения в 2020/2021 учебном году. Планирование  работы учебных кабинетов в 2021/2022 учебном году.</w:t>
            </w:r>
          </w:p>
          <w:p w:rsidR="009418A2" w:rsidRPr="009418A2" w:rsidRDefault="009418A2" w:rsidP="009418A2">
            <w:pPr>
              <w:ind w:left="34" w:firstLine="425"/>
              <w:jc w:val="both"/>
              <w:rPr>
                <w:szCs w:val="28"/>
              </w:rPr>
            </w:pPr>
          </w:p>
          <w:p w:rsidR="009418A2" w:rsidRPr="009418A2" w:rsidRDefault="009418A2" w:rsidP="009418A2">
            <w:pPr>
              <w:ind w:left="34" w:firstLine="425"/>
              <w:jc w:val="both"/>
              <w:rPr>
                <w:szCs w:val="28"/>
              </w:rPr>
            </w:pPr>
            <w:r w:rsidRPr="009418A2">
              <w:rPr>
                <w:szCs w:val="28"/>
              </w:rPr>
              <w:t>Анализ результатов обучения предметам гуманитарного цикла учащихся за 2020/2021 учебный год. Результаты выпускных экзаменов по русскому языку за период обучения и воспитания на второй и третьей ступенях обучения. Организация работы с одарёнными                                                                            и высокомотивированными учащимися.</w:t>
            </w:r>
          </w:p>
          <w:p w:rsidR="009418A2" w:rsidRPr="009418A2" w:rsidRDefault="009418A2" w:rsidP="009418A2">
            <w:pPr>
              <w:ind w:left="34" w:firstLine="425"/>
              <w:jc w:val="both"/>
              <w:rPr>
                <w:b/>
                <w:szCs w:val="28"/>
              </w:rPr>
            </w:pPr>
          </w:p>
          <w:p w:rsidR="009418A2" w:rsidRPr="009418A2" w:rsidRDefault="009418A2" w:rsidP="009418A2">
            <w:pPr>
              <w:ind w:left="34" w:firstLine="425"/>
              <w:jc w:val="both"/>
              <w:rPr>
                <w:szCs w:val="28"/>
              </w:rPr>
            </w:pPr>
            <w:r w:rsidRPr="009418A2">
              <w:rPr>
                <w:szCs w:val="28"/>
              </w:rPr>
              <w:t>Планирование работы методического объединения учителей гуманитарных наук на 2021/2022 учебный год.</w:t>
            </w:r>
          </w:p>
          <w:p w:rsidR="00974533" w:rsidRDefault="009418A2" w:rsidP="009418A2">
            <w:pPr>
              <w:ind w:firstLine="567"/>
              <w:jc w:val="both"/>
              <w:rPr>
                <w:lang w:val="be-BY"/>
              </w:rPr>
            </w:pPr>
            <w:r w:rsidRPr="009418A2">
              <w:rPr>
                <w:szCs w:val="28"/>
              </w:rPr>
              <w:t xml:space="preserve">                         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8A2" w:rsidRDefault="009418A2" w:rsidP="009418A2">
            <w:pPr>
              <w:tabs>
                <w:tab w:val="left" w:pos="432"/>
              </w:tabs>
              <w:ind w:left="72"/>
              <w:jc w:val="center"/>
            </w:pPr>
            <w:r>
              <w:t xml:space="preserve">И.М. </w:t>
            </w:r>
            <w:proofErr w:type="spellStart"/>
            <w:r>
              <w:t>Рытикова</w:t>
            </w:r>
            <w:proofErr w:type="spellEnd"/>
          </w:p>
          <w:p w:rsidR="009418A2" w:rsidRDefault="009418A2" w:rsidP="009418A2">
            <w:pPr>
              <w:tabs>
                <w:tab w:val="left" w:pos="432"/>
              </w:tabs>
              <w:ind w:left="72"/>
              <w:jc w:val="center"/>
            </w:pPr>
            <w:proofErr w:type="spellStart"/>
            <w:r>
              <w:t>Т.В.Комель</w:t>
            </w:r>
            <w:proofErr w:type="spellEnd"/>
          </w:p>
          <w:p w:rsidR="00974533" w:rsidRDefault="009418A2" w:rsidP="009418A2">
            <w:pPr>
              <w:tabs>
                <w:tab w:val="left" w:pos="432"/>
              </w:tabs>
              <w:ind w:left="72"/>
              <w:jc w:val="center"/>
            </w:pPr>
            <w:r>
              <w:t xml:space="preserve">Н.Н. </w:t>
            </w:r>
            <w:proofErr w:type="spellStart"/>
            <w:r>
              <w:t>Виршич</w:t>
            </w:r>
            <w:proofErr w:type="spellEnd"/>
          </w:p>
          <w:p w:rsidR="00974533" w:rsidRDefault="00974533" w:rsidP="007C5895">
            <w:pPr>
              <w:tabs>
                <w:tab w:val="left" w:pos="432"/>
              </w:tabs>
              <w:ind w:left="72"/>
              <w:jc w:val="center"/>
            </w:pPr>
          </w:p>
          <w:p w:rsidR="00974533" w:rsidRDefault="009418A2" w:rsidP="007C5895">
            <w:pPr>
              <w:ind w:left="33"/>
              <w:contextualSpacing/>
              <w:jc w:val="center"/>
            </w:pPr>
            <w:proofErr w:type="spellStart"/>
            <w:r w:rsidRPr="009418A2">
              <w:t>Т.И.Саевич</w:t>
            </w:r>
            <w:proofErr w:type="spellEnd"/>
          </w:p>
          <w:p w:rsidR="009418A2" w:rsidRDefault="009418A2" w:rsidP="007C5895">
            <w:pPr>
              <w:ind w:left="33"/>
              <w:contextualSpacing/>
              <w:jc w:val="center"/>
            </w:pPr>
          </w:p>
          <w:p w:rsidR="009418A2" w:rsidRDefault="009418A2" w:rsidP="007C5895">
            <w:pPr>
              <w:ind w:left="33"/>
              <w:contextualSpacing/>
              <w:jc w:val="center"/>
            </w:pPr>
          </w:p>
          <w:p w:rsidR="009418A2" w:rsidRDefault="009418A2" w:rsidP="007C5895">
            <w:pPr>
              <w:ind w:left="33"/>
              <w:contextualSpacing/>
              <w:jc w:val="center"/>
            </w:pPr>
            <w:proofErr w:type="spellStart"/>
            <w:r w:rsidRPr="009418A2">
              <w:t>Ж.А.Бобрик</w:t>
            </w:r>
            <w:proofErr w:type="spellEnd"/>
          </w:p>
          <w:p w:rsidR="009418A2" w:rsidRDefault="009418A2" w:rsidP="007C5895">
            <w:pPr>
              <w:ind w:left="33"/>
              <w:contextualSpacing/>
              <w:jc w:val="center"/>
            </w:pPr>
          </w:p>
          <w:p w:rsidR="009418A2" w:rsidRDefault="009418A2" w:rsidP="007C5895">
            <w:pPr>
              <w:ind w:left="33"/>
              <w:contextualSpacing/>
              <w:jc w:val="center"/>
            </w:pPr>
          </w:p>
          <w:p w:rsidR="009418A2" w:rsidRDefault="009418A2" w:rsidP="007C5895">
            <w:pPr>
              <w:ind w:left="33"/>
              <w:contextualSpacing/>
              <w:jc w:val="center"/>
            </w:pPr>
            <w:proofErr w:type="spellStart"/>
            <w:r w:rsidRPr="009418A2">
              <w:t>Н.Н.Виршич</w:t>
            </w:r>
            <w:proofErr w:type="spellEnd"/>
          </w:p>
          <w:p w:rsidR="009418A2" w:rsidRDefault="009418A2" w:rsidP="007C5895">
            <w:pPr>
              <w:ind w:left="33"/>
              <w:contextualSpacing/>
              <w:jc w:val="center"/>
            </w:pPr>
          </w:p>
          <w:p w:rsidR="009418A2" w:rsidRDefault="009418A2" w:rsidP="007C5895">
            <w:pPr>
              <w:ind w:left="33"/>
              <w:contextualSpacing/>
              <w:jc w:val="center"/>
            </w:pPr>
          </w:p>
          <w:p w:rsidR="009418A2" w:rsidRDefault="009418A2" w:rsidP="007C5895">
            <w:pPr>
              <w:ind w:left="33"/>
              <w:contextualSpacing/>
              <w:jc w:val="center"/>
            </w:pPr>
            <w:r w:rsidRPr="009418A2">
              <w:t>Т.В. Черник</w:t>
            </w:r>
          </w:p>
          <w:p w:rsidR="009418A2" w:rsidRDefault="009418A2" w:rsidP="007C5895">
            <w:pPr>
              <w:ind w:left="33"/>
              <w:contextualSpacing/>
              <w:jc w:val="center"/>
            </w:pPr>
          </w:p>
          <w:p w:rsidR="009418A2" w:rsidRDefault="009418A2" w:rsidP="007C5895">
            <w:pPr>
              <w:ind w:left="33"/>
              <w:contextualSpacing/>
              <w:jc w:val="center"/>
            </w:pPr>
            <w:proofErr w:type="spellStart"/>
            <w:r w:rsidRPr="009418A2">
              <w:t>Т.И.Саевич</w:t>
            </w:r>
            <w:proofErr w:type="spellEnd"/>
          </w:p>
          <w:p w:rsidR="009418A2" w:rsidRDefault="009418A2" w:rsidP="007C5895">
            <w:pPr>
              <w:ind w:left="33"/>
              <w:contextualSpacing/>
              <w:jc w:val="center"/>
            </w:pPr>
          </w:p>
          <w:p w:rsidR="009418A2" w:rsidRDefault="009418A2" w:rsidP="007C5895">
            <w:pPr>
              <w:ind w:left="33"/>
              <w:contextualSpacing/>
              <w:jc w:val="center"/>
            </w:pPr>
          </w:p>
          <w:p w:rsidR="009418A2" w:rsidRDefault="009418A2" w:rsidP="007C5895">
            <w:pPr>
              <w:ind w:left="33"/>
              <w:contextualSpacing/>
              <w:jc w:val="center"/>
            </w:pPr>
            <w:proofErr w:type="spellStart"/>
            <w:r w:rsidRPr="009418A2">
              <w:t>Т.В.Черник</w:t>
            </w:r>
            <w:proofErr w:type="spellEnd"/>
          </w:p>
          <w:p w:rsidR="009418A2" w:rsidRDefault="009418A2" w:rsidP="007C5895">
            <w:pPr>
              <w:ind w:left="33"/>
              <w:contextualSpacing/>
              <w:jc w:val="center"/>
            </w:pPr>
          </w:p>
          <w:p w:rsidR="009418A2" w:rsidRDefault="009418A2" w:rsidP="007C5895">
            <w:pPr>
              <w:ind w:left="33"/>
              <w:contextualSpacing/>
              <w:jc w:val="center"/>
            </w:pPr>
          </w:p>
          <w:p w:rsidR="009418A2" w:rsidRDefault="009418A2" w:rsidP="007C5895">
            <w:pPr>
              <w:ind w:left="33"/>
              <w:contextualSpacing/>
              <w:jc w:val="center"/>
            </w:pPr>
          </w:p>
          <w:p w:rsidR="009418A2" w:rsidRDefault="009418A2" w:rsidP="007C5895">
            <w:pPr>
              <w:ind w:left="33"/>
              <w:contextualSpacing/>
              <w:jc w:val="center"/>
            </w:pPr>
          </w:p>
          <w:p w:rsidR="009418A2" w:rsidRDefault="009418A2" w:rsidP="007C5895">
            <w:pPr>
              <w:ind w:left="33"/>
              <w:contextualSpacing/>
              <w:jc w:val="center"/>
            </w:pPr>
          </w:p>
          <w:p w:rsidR="009418A2" w:rsidRDefault="009418A2" w:rsidP="007C5895">
            <w:pPr>
              <w:ind w:left="33"/>
              <w:contextualSpacing/>
              <w:jc w:val="center"/>
            </w:pPr>
            <w:proofErr w:type="spellStart"/>
            <w:r w:rsidRPr="009418A2">
              <w:t>Т.В.Черник</w:t>
            </w:r>
            <w:proofErr w:type="spellEnd"/>
          </w:p>
        </w:tc>
      </w:tr>
      <w:tr w:rsidR="00974533" w:rsidTr="007C5895"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533" w:rsidRDefault="00974533" w:rsidP="007C5895">
            <w:pPr>
              <w:ind w:left="34" w:firstLine="425"/>
              <w:jc w:val="both"/>
            </w:pPr>
          </w:p>
        </w:tc>
        <w:tc>
          <w:tcPr>
            <w:tcW w:w="4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4533" w:rsidRDefault="00974533" w:rsidP="007C5895">
            <w:pPr>
              <w:ind w:left="34" w:firstLine="425"/>
              <w:jc w:val="both"/>
            </w:pPr>
          </w:p>
        </w:tc>
      </w:tr>
      <w:tr w:rsidR="00974533" w:rsidTr="007C589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3" w:rsidRDefault="00974533" w:rsidP="007C5895">
            <w:pPr>
              <w:ind w:right="17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47" w:rsidRPr="008E7347" w:rsidRDefault="008E7347" w:rsidP="008E7347">
            <w:pPr>
              <w:ind w:right="176"/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8E7347">
              <w:rPr>
                <w:b/>
              </w:rPr>
              <w:t>етоды и при</w:t>
            </w:r>
            <w:r w:rsidR="00CF1FFA">
              <w:rPr>
                <w:b/>
              </w:rPr>
              <w:t>ё</w:t>
            </w:r>
            <w:r w:rsidRPr="008E7347">
              <w:rPr>
                <w:b/>
              </w:rPr>
              <w:t>мы использования визу</w:t>
            </w:r>
            <w:r>
              <w:rPr>
                <w:b/>
              </w:rPr>
              <w:t>а</w:t>
            </w:r>
            <w:r w:rsidRPr="008E7347">
              <w:rPr>
                <w:b/>
              </w:rPr>
              <w:t>льных источников в условиях</w:t>
            </w:r>
          </w:p>
          <w:p w:rsidR="00974533" w:rsidRDefault="008E7347" w:rsidP="008E7347">
            <w:pPr>
              <w:ind w:right="176"/>
              <w:jc w:val="both"/>
              <w:rPr>
                <w:b/>
              </w:rPr>
            </w:pPr>
            <w:r w:rsidRPr="008E7347">
              <w:rPr>
                <w:b/>
              </w:rPr>
              <w:t xml:space="preserve">новых подходов к </w:t>
            </w:r>
            <w:r w:rsidRPr="008E7347">
              <w:rPr>
                <w:b/>
              </w:rPr>
              <w:lastRenderedPageBreak/>
              <w:t>усвоению знаний</w:t>
            </w:r>
            <w:r w:rsidR="00D4234E" w:rsidRPr="00D4234E">
              <w:rPr>
                <w:b/>
              </w:rPr>
              <w:t xml:space="preserve"> </w:t>
            </w:r>
          </w:p>
          <w:p w:rsidR="00D4234E" w:rsidRDefault="00D4234E" w:rsidP="007C5895">
            <w:pPr>
              <w:ind w:right="176"/>
              <w:jc w:val="both"/>
              <w:rPr>
                <w:b/>
              </w:rPr>
            </w:pPr>
          </w:p>
          <w:p w:rsidR="00974533" w:rsidRDefault="00974533" w:rsidP="007C5895">
            <w:pPr>
              <w:ind w:right="176"/>
              <w:jc w:val="both"/>
            </w:pPr>
            <w:r w:rsidRPr="00165A25">
              <w:rPr>
                <w:b/>
              </w:rPr>
              <w:t>Сроки проведения:</w:t>
            </w:r>
            <w:r>
              <w:rPr>
                <w:b/>
              </w:rPr>
              <w:t xml:space="preserve"> </w:t>
            </w:r>
            <w:r>
              <w:t>ноябрь</w:t>
            </w:r>
            <w:r w:rsidR="0000067C">
              <w:t>/декабрь</w:t>
            </w:r>
          </w:p>
          <w:p w:rsidR="00974533" w:rsidRDefault="00974533" w:rsidP="007C5895">
            <w:pPr>
              <w:ind w:right="176"/>
              <w:jc w:val="both"/>
            </w:pPr>
          </w:p>
          <w:p w:rsidR="00974533" w:rsidRPr="00165A25" w:rsidRDefault="00974533" w:rsidP="007C5895">
            <w:pPr>
              <w:ind w:right="176"/>
              <w:jc w:val="both"/>
              <w:rPr>
                <w:b/>
              </w:rPr>
            </w:pPr>
            <w:r w:rsidRPr="00165A25">
              <w:rPr>
                <w:b/>
              </w:rPr>
              <w:t>Форма проведения:</w:t>
            </w:r>
            <w:r w:rsidR="00D4234E" w:rsidRPr="00D4234E">
              <w:rPr>
                <w:b/>
              </w:rPr>
              <w:t xml:space="preserve"> </w:t>
            </w:r>
            <w:r w:rsidR="00D4234E" w:rsidRPr="00D4234E">
              <w:t>методический практикум</w:t>
            </w:r>
          </w:p>
          <w:p w:rsidR="00974533" w:rsidRDefault="00974533" w:rsidP="007C5895">
            <w:pPr>
              <w:ind w:right="176"/>
              <w:jc w:val="both"/>
            </w:pP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33" w:rsidRPr="00C232CF" w:rsidRDefault="00974533" w:rsidP="007C5895">
            <w:pPr>
              <w:ind w:left="34" w:firstLine="425"/>
              <w:jc w:val="both"/>
              <w:rPr>
                <w:b/>
              </w:rPr>
            </w:pPr>
            <w:r w:rsidRPr="00C232CF">
              <w:rPr>
                <w:b/>
              </w:rPr>
              <w:lastRenderedPageBreak/>
              <w:t>Научно-методический блок</w:t>
            </w:r>
          </w:p>
          <w:p w:rsidR="004B34E4" w:rsidRDefault="00D979DF" w:rsidP="00E52D6F">
            <w:pPr>
              <w:tabs>
                <w:tab w:val="num" w:pos="37"/>
              </w:tabs>
              <w:ind w:left="37" w:firstLine="425"/>
              <w:jc w:val="both"/>
              <w:rPr>
                <w:b/>
                <w:lang w:val="be-BY"/>
              </w:rPr>
            </w:pPr>
            <w:r>
              <w:t>И</w:t>
            </w:r>
            <w:r w:rsidRPr="00D979DF">
              <w:t xml:space="preserve">спользование визуальных форм представления учебного материала в процессе обучения </w:t>
            </w:r>
            <w:r>
              <w:t>русскому языку и литературе</w:t>
            </w:r>
            <w:r w:rsidRPr="00D979DF">
              <w:t xml:space="preserve"> как средство совершенствования самостоятельной учебно-познавательной деятельности учащихся</w:t>
            </w:r>
            <w:r w:rsidR="00C232CF">
              <w:cr/>
            </w:r>
            <w:r w:rsidR="00C232CF" w:rsidRPr="00167C8B">
              <w:rPr>
                <w:b/>
              </w:rPr>
              <w:t xml:space="preserve"> </w:t>
            </w:r>
          </w:p>
          <w:p w:rsidR="00974533" w:rsidRPr="00167C8B" w:rsidRDefault="00974533" w:rsidP="00E52D6F">
            <w:pPr>
              <w:tabs>
                <w:tab w:val="num" w:pos="37"/>
              </w:tabs>
              <w:ind w:left="37" w:firstLine="425"/>
              <w:jc w:val="both"/>
              <w:rPr>
                <w:b/>
              </w:rPr>
            </w:pPr>
            <w:r w:rsidRPr="00167C8B">
              <w:rPr>
                <w:b/>
              </w:rPr>
              <w:t>Учебно-методический блок</w:t>
            </w:r>
          </w:p>
          <w:p w:rsidR="00167C8B" w:rsidRDefault="00D979DF" w:rsidP="00167C8B">
            <w:pPr>
              <w:tabs>
                <w:tab w:val="num" w:pos="540"/>
              </w:tabs>
              <w:ind w:left="34" w:firstLine="425"/>
              <w:jc w:val="both"/>
            </w:pPr>
            <w:r>
              <w:lastRenderedPageBreak/>
              <w:t>В</w:t>
            </w:r>
            <w:r w:rsidRPr="00D979DF">
              <w:t>оспитательный потенциал уроков истории</w:t>
            </w:r>
          </w:p>
          <w:p w:rsidR="004B34E4" w:rsidRDefault="00167C8B" w:rsidP="00167C8B">
            <w:pPr>
              <w:tabs>
                <w:tab w:val="num" w:pos="540"/>
              </w:tabs>
              <w:ind w:left="34" w:firstLine="425"/>
              <w:jc w:val="both"/>
              <w:rPr>
                <w:b/>
                <w:lang w:val="be-BY"/>
              </w:rPr>
            </w:pPr>
            <w:r w:rsidRPr="00C232CF">
              <w:rPr>
                <w:b/>
              </w:rPr>
              <w:t xml:space="preserve"> </w:t>
            </w:r>
          </w:p>
          <w:p w:rsidR="00974533" w:rsidRPr="008E7347" w:rsidRDefault="00974533" w:rsidP="00167C8B">
            <w:pPr>
              <w:tabs>
                <w:tab w:val="num" w:pos="540"/>
              </w:tabs>
              <w:ind w:left="34" w:firstLine="425"/>
              <w:jc w:val="both"/>
              <w:rPr>
                <w:b/>
                <w:lang w:val="be-BY"/>
              </w:rPr>
            </w:pPr>
            <w:r w:rsidRPr="008E7347">
              <w:rPr>
                <w:b/>
                <w:lang w:val="be-BY"/>
              </w:rPr>
              <w:t>Практический блок</w:t>
            </w:r>
          </w:p>
          <w:p w:rsidR="00974533" w:rsidRDefault="00D979DF" w:rsidP="00D979DF">
            <w:pPr>
              <w:tabs>
                <w:tab w:val="num" w:pos="540"/>
              </w:tabs>
              <w:ind w:left="34" w:firstLine="425"/>
              <w:jc w:val="both"/>
              <w:rPr>
                <w:lang w:val="be-BY"/>
              </w:rPr>
            </w:pPr>
            <w:r w:rsidRPr="00D979DF">
              <w:rPr>
                <w:lang w:val="be-BY"/>
              </w:rPr>
              <w:t>Система работы по подготовке учащихся к олимпиаде по учебным предметам «</w:t>
            </w:r>
            <w:r>
              <w:rPr>
                <w:lang w:val="be-BY"/>
              </w:rPr>
              <w:t>Белорусский</w:t>
            </w:r>
            <w:r w:rsidRPr="00D979DF">
              <w:rPr>
                <w:lang w:val="be-BY"/>
              </w:rPr>
              <w:t xml:space="preserve"> язык» и «</w:t>
            </w:r>
            <w:r>
              <w:rPr>
                <w:lang w:val="be-BY"/>
              </w:rPr>
              <w:t>Белорусская литература</w:t>
            </w:r>
            <w:r w:rsidRPr="00D979DF">
              <w:rPr>
                <w:lang w:val="be-BY"/>
              </w:rPr>
              <w:t>ература»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33" w:rsidRPr="008E7347" w:rsidRDefault="00974533" w:rsidP="007C5895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  <w:rPr>
                <w:lang w:val="be-BY"/>
              </w:rPr>
            </w:pPr>
          </w:p>
          <w:p w:rsidR="00974533" w:rsidRPr="008E7347" w:rsidRDefault="00974533" w:rsidP="007C5895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  <w:rPr>
                <w:lang w:val="be-BY"/>
              </w:rPr>
            </w:pPr>
          </w:p>
          <w:p w:rsidR="00D979DF" w:rsidRPr="00425689" w:rsidRDefault="00D979DF" w:rsidP="00D979DF">
            <w:pPr>
              <w:ind w:left="34"/>
              <w:jc w:val="center"/>
              <w:rPr>
                <w:lang w:val="be-BY"/>
              </w:rPr>
            </w:pPr>
            <w:r w:rsidRPr="00425689">
              <w:rPr>
                <w:lang w:val="be-BY"/>
              </w:rPr>
              <w:t>Т.И. Саевич</w:t>
            </w:r>
          </w:p>
          <w:p w:rsidR="00974533" w:rsidRPr="00425689" w:rsidRDefault="00974533" w:rsidP="007C5895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  <w:rPr>
                <w:lang w:val="be-BY"/>
              </w:rPr>
            </w:pPr>
          </w:p>
          <w:p w:rsidR="00974533" w:rsidRPr="00425689" w:rsidRDefault="00974533" w:rsidP="007C5895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  <w:rPr>
                <w:lang w:val="be-BY"/>
              </w:rPr>
            </w:pPr>
          </w:p>
          <w:p w:rsidR="00D979DF" w:rsidRDefault="00D979DF" w:rsidP="007C5895">
            <w:pPr>
              <w:ind w:left="34"/>
              <w:jc w:val="center"/>
              <w:rPr>
                <w:lang w:val="be-BY"/>
              </w:rPr>
            </w:pPr>
          </w:p>
          <w:p w:rsidR="00974533" w:rsidRPr="00425689" w:rsidRDefault="00D979DF" w:rsidP="007C5895">
            <w:pPr>
              <w:ind w:left="34"/>
              <w:jc w:val="center"/>
              <w:rPr>
                <w:lang w:val="be-BY"/>
              </w:rPr>
            </w:pPr>
            <w:r w:rsidRPr="00D979DF">
              <w:rPr>
                <w:lang w:val="be-BY"/>
              </w:rPr>
              <w:lastRenderedPageBreak/>
              <w:t>И.М. Рытикова</w:t>
            </w:r>
          </w:p>
          <w:p w:rsidR="00974533" w:rsidRPr="00425689" w:rsidRDefault="00974533" w:rsidP="007C5895">
            <w:pPr>
              <w:ind w:left="34"/>
              <w:jc w:val="center"/>
              <w:rPr>
                <w:lang w:val="be-BY"/>
              </w:rPr>
            </w:pPr>
          </w:p>
          <w:p w:rsidR="00D979DF" w:rsidRDefault="00D979DF" w:rsidP="007C5895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  <w:rPr>
                <w:lang w:val="be-BY"/>
              </w:rPr>
            </w:pPr>
          </w:p>
          <w:p w:rsidR="00974533" w:rsidRPr="00A049E9" w:rsidRDefault="00974533" w:rsidP="007C5895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</w:pPr>
            <w:r w:rsidRPr="00425689">
              <w:t xml:space="preserve">Н.Н. </w:t>
            </w:r>
            <w:proofErr w:type="spellStart"/>
            <w:r w:rsidRPr="00425689">
              <w:t>Виршич</w:t>
            </w:r>
            <w:proofErr w:type="spellEnd"/>
          </w:p>
          <w:p w:rsidR="00974533" w:rsidRDefault="00974533" w:rsidP="007C5895">
            <w:pPr>
              <w:ind w:left="34"/>
              <w:jc w:val="center"/>
              <w:rPr>
                <w:lang w:val="be-BY"/>
              </w:rPr>
            </w:pPr>
          </w:p>
          <w:p w:rsidR="00974533" w:rsidRDefault="00974533" w:rsidP="007C5895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</w:pPr>
          </w:p>
        </w:tc>
      </w:tr>
      <w:tr w:rsidR="00974533" w:rsidTr="007C5895"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533" w:rsidRDefault="00974533" w:rsidP="007C5895">
            <w:pPr>
              <w:ind w:left="34" w:right="176" w:firstLine="425"/>
              <w:jc w:val="both"/>
            </w:pPr>
          </w:p>
        </w:tc>
        <w:tc>
          <w:tcPr>
            <w:tcW w:w="4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4533" w:rsidRDefault="00974533" w:rsidP="007C5895">
            <w:pPr>
              <w:ind w:left="34" w:right="176" w:firstLine="425"/>
              <w:jc w:val="both"/>
            </w:pPr>
          </w:p>
        </w:tc>
      </w:tr>
      <w:tr w:rsidR="00974533" w:rsidRPr="00A049E9" w:rsidTr="007C589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3" w:rsidRPr="00FE38C7" w:rsidRDefault="00974533" w:rsidP="007C5895">
            <w:pPr>
              <w:ind w:right="176"/>
              <w:jc w:val="both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0" w:rsidRDefault="008E7347" w:rsidP="007C5895">
            <w:pPr>
              <w:ind w:right="17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8E7347">
              <w:rPr>
                <w:b/>
                <w:bCs/>
              </w:rPr>
              <w:t>оделирование современных уроков с использованием техник визуализации как одного из средств реализации воспитательного потенциала урока</w:t>
            </w:r>
          </w:p>
          <w:p w:rsidR="00974533" w:rsidRDefault="00544340" w:rsidP="007C5895">
            <w:pPr>
              <w:ind w:right="176"/>
              <w:jc w:val="both"/>
            </w:pPr>
            <w:r w:rsidRPr="00544340">
              <w:rPr>
                <w:b/>
                <w:bCs/>
              </w:rPr>
              <w:t xml:space="preserve"> </w:t>
            </w:r>
          </w:p>
          <w:p w:rsidR="00974533" w:rsidRDefault="00974533" w:rsidP="007C5895">
            <w:pPr>
              <w:ind w:right="176"/>
              <w:jc w:val="both"/>
            </w:pPr>
            <w:r w:rsidRPr="00165A25">
              <w:rPr>
                <w:b/>
              </w:rPr>
              <w:t>Сроки проведения:</w:t>
            </w:r>
            <w:r>
              <w:t xml:space="preserve"> февраль</w:t>
            </w:r>
          </w:p>
          <w:p w:rsidR="00974533" w:rsidRDefault="00974533" w:rsidP="007C5895">
            <w:pPr>
              <w:ind w:right="176"/>
              <w:jc w:val="both"/>
            </w:pPr>
          </w:p>
          <w:p w:rsidR="00974533" w:rsidRPr="00165A25" w:rsidRDefault="00974533" w:rsidP="007C5895">
            <w:pPr>
              <w:ind w:right="176"/>
              <w:jc w:val="both"/>
              <w:rPr>
                <w:b/>
              </w:rPr>
            </w:pPr>
            <w:r w:rsidRPr="00165A25">
              <w:rPr>
                <w:b/>
              </w:rPr>
              <w:t>Форма проведения:</w:t>
            </w:r>
          </w:p>
          <w:p w:rsidR="00974533" w:rsidRPr="00036910" w:rsidRDefault="00974533" w:rsidP="007C5895">
            <w:pPr>
              <w:ind w:right="176"/>
              <w:jc w:val="both"/>
            </w:pPr>
            <w:r>
              <w:t>круглый стол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33" w:rsidRPr="00C232CF" w:rsidRDefault="00974533" w:rsidP="007C5895">
            <w:pPr>
              <w:tabs>
                <w:tab w:val="num" w:pos="540"/>
              </w:tabs>
              <w:ind w:left="34" w:firstLine="425"/>
              <w:jc w:val="both"/>
            </w:pPr>
            <w:r w:rsidRPr="00C232CF">
              <w:rPr>
                <w:b/>
              </w:rPr>
              <w:t>Научно-методический блок</w:t>
            </w:r>
            <w:r w:rsidRPr="00C232CF">
              <w:t xml:space="preserve"> </w:t>
            </w:r>
          </w:p>
          <w:p w:rsidR="00544340" w:rsidRDefault="00EC4E89" w:rsidP="00EC4E89">
            <w:pPr>
              <w:tabs>
                <w:tab w:val="num" w:pos="540"/>
              </w:tabs>
              <w:ind w:left="34" w:firstLine="425"/>
              <w:jc w:val="both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>И</w:t>
            </w:r>
            <w:r w:rsidRPr="00EC4E89">
              <w:rPr>
                <w:bCs/>
                <w:iCs/>
              </w:rPr>
              <w:t>спользование электронных образовательных ресурсов в</w:t>
            </w:r>
            <w:r>
              <w:rPr>
                <w:bCs/>
                <w:iCs/>
              </w:rPr>
              <w:t xml:space="preserve"> </w:t>
            </w:r>
            <w:r w:rsidRPr="00EC4E89">
              <w:rPr>
                <w:bCs/>
                <w:iCs/>
              </w:rPr>
              <w:t>процессе обучения как одного из способов самостоятельной, творческой</w:t>
            </w:r>
            <w:r>
              <w:rPr>
                <w:bCs/>
                <w:iCs/>
              </w:rPr>
              <w:t xml:space="preserve"> </w:t>
            </w:r>
            <w:r w:rsidRPr="00EC4E89">
              <w:rPr>
                <w:bCs/>
                <w:iCs/>
              </w:rPr>
              <w:t>и исследовательской деятельности учащихся</w:t>
            </w:r>
            <w:r w:rsidR="00544340" w:rsidRPr="00544340">
              <w:rPr>
                <w:bCs/>
                <w:iCs/>
                <w:highlight w:val="yellow"/>
              </w:rPr>
              <w:t xml:space="preserve"> </w:t>
            </w:r>
          </w:p>
          <w:p w:rsidR="00974533" w:rsidRPr="00064E70" w:rsidRDefault="00974533" w:rsidP="007C5895">
            <w:pPr>
              <w:tabs>
                <w:tab w:val="num" w:pos="540"/>
              </w:tabs>
              <w:ind w:left="34" w:firstLine="425"/>
              <w:jc w:val="both"/>
              <w:rPr>
                <w:b/>
              </w:rPr>
            </w:pPr>
            <w:r w:rsidRPr="00064E70">
              <w:rPr>
                <w:b/>
              </w:rPr>
              <w:t>Учебно-методический блок</w:t>
            </w:r>
          </w:p>
          <w:p w:rsidR="00EC4E89" w:rsidRDefault="000879DF" w:rsidP="000879DF">
            <w:pPr>
              <w:tabs>
                <w:tab w:val="num" w:pos="540"/>
              </w:tabs>
              <w:ind w:left="34" w:firstLine="425"/>
              <w:jc w:val="both"/>
            </w:pPr>
            <w:r>
              <w:t>Организация учебно-познавательной деятельности учащихся при изучении русского языка и литературы с использованием развивающей информационно-образовательной среды</w:t>
            </w:r>
          </w:p>
          <w:p w:rsidR="00974533" w:rsidRPr="00064E70" w:rsidRDefault="00974533" w:rsidP="00EC4E89">
            <w:pPr>
              <w:tabs>
                <w:tab w:val="num" w:pos="540"/>
              </w:tabs>
              <w:ind w:left="34" w:firstLine="425"/>
              <w:jc w:val="both"/>
              <w:rPr>
                <w:b/>
              </w:rPr>
            </w:pPr>
            <w:r w:rsidRPr="00064E70">
              <w:rPr>
                <w:b/>
              </w:rPr>
              <w:t>Практический блок</w:t>
            </w:r>
          </w:p>
          <w:p w:rsidR="00974533" w:rsidRPr="00D8777E" w:rsidRDefault="00EC4E89" w:rsidP="00957B10">
            <w:pPr>
              <w:tabs>
                <w:tab w:val="num" w:pos="540"/>
              </w:tabs>
              <w:ind w:left="34" w:firstLine="425"/>
              <w:jc w:val="both"/>
            </w:pPr>
            <w:r>
              <w:t>Развитие средствами языка и литературы интеллектуальной, коммуникативной, духовно-моральной, гражданской культуры учащихся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33" w:rsidRDefault="00974533" w:rsidP="007C5895">
            <w:pPr>
              <w:ind w:left="34"/>
              <w:jc w:val="center"/>
              <w:rPr>
                <w:lang w:val="be-BY"/>
              </w:rPr>
            </w:pPr>
          </w:p>
          <w:p w:rsidR="00974533" w:rsidRDefault="00974533" w:rsidP="007C5895">
            <w:pPr>
              <w:ind w:left="34"/>
              <w:jc w:val="center"/>
              <w:rPr>
                <w:lang w:val="be-BY"/>
              </w:rPr>
            </w:pPr>
            <w:r w:rsidRPr="008B2327">
              <w:rPr>
                <w:lang w:val="be-BY"/>
              </w:rPr>
              <w:t>Т.И. Саевич</w:t>
            </w:r>
          </w:p>
          <w:p w:rsidR="00974533" w:rsidRDefault="00974533" w:rsidP="007C5895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</w:pPr>
          </w:p>
          <w:p w:rsidR="00974533" w:rsidRDefault="00974533" w:rsidP="007C5895">
            <w:pPr>
              <w:ind w:left="34"/>
              <w:jc w:val="center"/>
              <w:rPr>
                <w:highlight w:val="yellow"/>
                <w:lang w:val="be-BY"/>
              </w:rPr>
            </w:pPr>
          </w:p>
          <w:p w:rsidR="00EC4E89" w:rsidRDefault="00EC4E89" w:rsidP="007C5895">
            <w:pPr>
              <w:ind w:left="34"/>
              <w:jc w:val="center"/>
              <w:rPr>
                <w:lang w:val="be-BY"/>
              </w:rPr>
            </w:pPr>
          </w:p>
          <w:p w:rsidR="00974533" w:rsidRPr="00A049E9" w:rsidRDefault="00974533" w:rsidP="007C5895">
            <w:pPr>
              <w:ind w:left="34"/>
              <w:jc w:val="center"/>
              <w:rPr>
                <w:lang w:val="be-BY"/>
              </w:rPr>
            </w:pPr>
            <w:r w:rsidRPr="00064E70">
              <w:rPr>
                <w:lang w:val="be-BY"/>
              </w:rPr>
              <w:t>Т.В. Комель</w:t>
            </w:r>
          </w:p>
          <w:p w:rsidR="00974533" w:rsidRDefault="00974533" w:rsidP="007C5895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</w:pPr>
          </w:p>
          <w:p w:rsidR="00EC4E89" w:rsidRDefault="00EC4E89" w:rsidP="007C5895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  <w:rPr>
                <w:lang w:val="be-BY"/>
              </w:rPr>
            </w:pPr>
          </w:p>
          <w:p w:rsidR="00957B10" w:rsidRDefault="00957B10" w:rsidP="007C5895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  <w:rPr>
                <w:lang w:val="be-BY"/>
              </w:rPr>
            </w:pPr>
          </w:p>
          <w:p w:rsidR="00974533" w:rsidRPr="00A049E9" w:rsidRDefault="00425689" w:rsidP="007C5895">
            <w:pPr>
              <w:tabs>
                <w:tab w:val="left" w:pos="432"/>
              </w:tabs>
              <w:autoSpaceDE w:val="0"/>
              <w:autoSpaceDN w:val="0"/>
              <w:ind w:left="72"/>
              <w:jc w:val="center"/>
              <w:rPr>
                <w:lang w:val="be-BY"/>
              </w:rPr>
            </w:pPr>
            <w:r w:rsidRPr="00425689">
              <w:rPr>
                <w:lang w:val="be-BY"/>
              </w:rPr>
              <w:t>Ж.А. Бобрик</w:t>
            </w:r>
          </w:p>
        </w:tc>
      </w:tr>
      <w:tr w:rsidR="00974533" w:rsidRPr="00A049E9" w:rsidTr="007C5895"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533" w:rsidRPr="00A049E9" w:rsidRDefault="00974533" w:rsidP="007C5895">
            <w:pPr>
              <w:ind w:left="34" w:right="176" w:firstLine="425"/>
              <w:jc w:val="both"/>
              <w:rPr>
                <w:lang w:val="be-BY"/>
              </w:rPr>
            </w:pPr>
          </w:p>
        </w:tc>
        <w:tc>
          <w:tcPr>
            <w:tcW w:w="47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4533" w:rsidRPr="00A049E9" w:rsidRDefault="00974533" w:rsidP="007C5895">
            <w:pPr>
              <w:ind w:left="34" w:right="176" w:firstLine="425"/>
              <w:jc w:val="both"/>
              <w:rPr>
                <w:lang w:val="be-BY"/>
              </w:rPr>
            </w:pPr>
          </w:p>
        </w:tc>
      </w:tr>
      <w:tr w:rsidR="00974533" w:rsidTr="007C589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3" w:rsidRPr="00871EBC" w:rsidRDefault="00974533" w:rsidP="007C5895">
            <w:pPr>
              <w:ind w:right="176"/>
              <w:jc w:val="both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33" w:rsidRPr="00871EBC" w:rsidRDefault="00974533" w:rsidP="007C5895">
            <w:pPr>
              <w:ind w:right="176"/>
              <w:jc w:val="both"/>
            </w:pPr>
            <w:r w:rsidRPr="00871EBC">
              <w:rPr>
                <w:b/>
              </w:rPr>
              <w:t>Результ</w:t>
            </w:r>
            <w:r>
              <w:rPr>
                <w:b/>
              </w:rPr>
              <w:t>ативность деятельности учителя</w:t>
            </w:r>
          </w:p>
          <w:p w:rsidR="00974533" w:rsidRDefault="00974533" w:rsidP="007C5895">
            <w:pPr>
              <w:ind w:right="176"/>
              <w:jc w:val="both"/>
            </w:pPr>
          </w:p>
          <w:p w:rsidR="00974533" w:rsidRDefault="00974533" w:rsidP="007C5895">
            <w:pPr>
              <w:ind w:right="176"/>
              <w:jc w:val="both"/>
            </w:pPr>
            <w:r w:rsidRPr="00165A25">
              <w:rPr>
                <w:b/>
              </w:rPr>
              <w:t>Сроки проведения:</w:t>
            </w:r>
            <w:r>
              <w:t xml:space="preserve"> май</w:t>
            </w:r>
          </w:p>
          <w:p w:rsidR="00974533" w:rsidRDefault="00974533" w:rsidP="007C5895">
            <w:pPr>
              <w:ind w:right="176"/>
              <w:jc w:val="both"/>
            </w:pPr>
          </w:p>
          <w:p w:rsidR="00974533" w:rsidRPr="00165A25" w:rsidRDefault="00974533" w:rsidP="007C5895">
            <w:pPr>
              <w:ind w:right="176"/>
              <w:jc w:val="both"/>
              <w:rPr>
                <w:b/>
              </w:rPr>
            </w:pPr>
            <w:r w:rsidRPr="00165A25">
              <w:rPr>
                <w:b/>
              </w:rPr>
              <w:t>Форма проведения:</w:t>
            </w:r>
          </w:p>
          <w:p w:rsidR="00974533" w:rsidRDefault="00974533" w:rsidP="007C5895">
            <w:pPr>
              <w:ind w:right="176"/>
              <w:jc w:val="both"/>
            </w:pPr>
            <w:r>
              <w:t>панорама методического опыта</w:t>
            </w:r>
          </w:p>
        </w:tc>
        <w:tc>
          <w:tcPr>
            <w:tcW w:w="3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33" w:rsidRDefault="00974533" w:rsidP="007C5895">
            <w:pPr>
              <w:tabs>
                <w:tab w:val="num" w:pos="540"/>
              </w:tabs>
              <w:ind w:left="34" w:firstLine="425"/>
              <w:jc w:val="both"/>
              <w:rPr>
                <w:b/>
              </w:rPr>
            </w:pPr>
            <w:r>
              <w:rPr>
                <w:b/>
              </w:rPr>
              <w:t>Учебно-методический блок</w:t>
            </w:r>
          </w:p>
          <w:p w:rsidR="00974533" w:rsidRDefault="00974533" w:rsidP="007C5895">
            <w:pPr>
              <w:ind w:left="34" w:firstLine="425"/>
              <w:jc w:val="both"/>
            </w:pPr>
            <w:r w:rsidRPr="00036910">
              <w:t xml:space="preserve">Подведение итогов  работы методического объединения учителей гуманитарных </w:t>
            </w:r>
          </w:p>
          <w:p w:rsidR="00974533" w:rsidRDefault="00974533" w:rsidP="007C5895">
            <w:pPr>
              <w:jc w:val="both"/>
            </w:pPr>
            <w:r w:rsidRPr="00036910">
              <w:t>наук за 20</w:t>
            </w:r>
            <w:r w:rsidR="00544340">
              <w:t>2</w:t>
            </w:r>
            <w:r w:rsidR="00CF1FFA">
              <w:t>1</w:t>
            </w:r>
            <w:r w:rsidRPr="00036910">
              <w:t>/20</w:t>
            </w:r>
            <w:r w:rsidR="0065370F">
              <w:t>2</w:t>
            </w:r>
            <w:r w:rsidR="00957B10">
              <w:t>2</w:t>
            </w:r>
            <w:r w:rsidRPr="00036910">
              <w:t xml:space="preserve"> учебный год   </w:t>
            </w:r>
          </w:p>
          <w:p w:rsidR="00974533" w:rsidRPr="00036910" w:rsidRDefault="00974533" w:rsidP="007C5895">
            <w:pPr>
              <w:ind w:left="34" w:firstLine="425"/>
              <w:jc w:val="both"/>
            </w:pPr>
            <w:r w:rsidRPr="00036910">
              <w:t>Задачи на новый учебный год</w:t>
            </w:r>
          </w:p>
          <w:p w:rsidR="00974533" w:rsidRDefault="00974533" w:rsidP="007C5895">
            <w:pPr>
              <w:tabs>
                <w:tab w:val="num" w:pos="540"/>
              </w:tabs>
              <w:ind w:left="34" w:firstLine="425"/>
              <w:jc w:val="both"/>
              <w:rPr>
                <w:b/>
              </w:rPr>
            </w:pPr>
            <w:r>
              <w:rPr>
                <w:b/>
              </w:rPr>
              <w:t>Практический блок</w:t>
            </w:r>
          </w:p>
          <w:p w:rsidR="00974533" w:rsidRDefault="00974533" w:rsidP="004D21B2">
            <w:pPr>
              <w:ind w:left="34" w:firstLine="425"/>
              <w:jc w:val="both"/>
              <w:rPr>
                <w:lang w:val="be-BY"/>
              </w:rPr>
            </w:pPr>
            <w:r>
              <w:t xml:space="preserve">Выпуск методического вестника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33" w:rsidRDefault="00974533" w:rsidP="007C5895">
            <w:pPr>
              <w:jc w:val="both"/>
            </w:pPr>
          </w:p>
          <w:p w:rsidR="00974533" w:rsidRPr="004929C2" w:rsidRDefault="00647ED5" w:rsidP="007C5895">
            <w:pPr>
              <w:jc w:val="center"/>
            </w:pPr>
            <w:r w:rsidRPr="00647ED5">
              <w:t>Т.И. Саевич</w:t>
            </w:r>
            <w:r>
              <w:t xml:space="preserve"> </w:t>
            </w:r>
          </w:p>
          <w:p w:rsidR="00974533" w:rsidRDefault="00974533" w:rsidP="007C5895">
            <w:pPr>
              <w:jc w:val="center"/>
            </w:pPr>
            <w:r>
              <w:t>учителя методического объединения гуманитарных наук</w:t>
            </w:r>
          </w:p>
          <w:p w:rsidR="00974533" w:rsidRDefault="00974533" w:rsidP="007C5895">
            <w:pPr>
              <w:jc w:val="center"/>
            </w:pPr>
            <w:r>
              <w:t>Т.В.</w:t>
            </w:r>
            <w:r w:rsidR="00195B36">
              <w:t xml:space="preserve"> </w:t>
            </w:r>
            <w:r>
              <w:t>Черник</w:t>
            </w:r>
          </w:p>
          <w:p w:rsidR="00974533" w:rsidRDefault="00974533" w:rsidP="007C5895">
            <w:pPr>
              <w:jc w:val="center"/>
            </w:pPr>
            <w:r w:rsidRPr="00ED3D9E">
              <w:t>Т.И.</w:t>
            </w:r>
            <w:r w:rsidR="00195B36">
              <w:t xml:space="preserve"> </w:t>
            </w:r>
            <w:r w:rsidRPr="00ED3D9E">
              <w:t>Саевич</w:t>
            </w:r>
          </w:p>
        </w:tc>
      </w:tr>
    </w:tbl>
    <w:p w:rsidR="00974533" w:rsidRDefault="00974533" w:rsidP="00974533">
      <w:pPr>
        <w:jc w:val="center"/>
        <w:rPr>
          <w:b/>
          <w:sz w:val="28"/>
        </w:rPr>
      </w:pPr>
    </w:p>
    <w:p w:rsidR="00974533" w:rsidRDefault="00974533" w:rsidP="00974533">
      <w:pPr>
        <w:jc w:val="center"/>
        <w:rPr>
          <w:b/>
          <w:sz w:val="28"/>
        </w:rPr>
      </w:pPr>
    </w:p>
    <w:p w:rsidR="00974533" w:rsidRDefault="00974533" w:rsidP="00974533">
      <w:pPr>
        <w:jc w:val="center"/>
        <w:rPr>
          <w:b/>
          <w:sz w:val="28"/>
        </w:rPr>
      </w:pPr>
    </w:p>
    <w:p w:rsidR="00974533" w:rsidRDefault="00974533" w:rsidP="00974533">
      <w:pPr>
        <w:jc w:val="center"/>
        <w:rPr>
          <w:b/>
          <w:sz w:val="28"/>
        </w:rPr>
      </w:pPr>
      <w:r w:rsidRPr="005E7FF3">
        <w:rPr>
          <w:b/>
          <w:sz w:val="28"/>
        </w:rPr>
        <w:t xml:space="preserve">Темы по самообразованию </w:t>
      </w:r>
    </w:p>
    <w:p w:rsidR="00974533" w:rsidRDefault="00974533" w:rsidP="00974533">
      <w:pPr>
        <w:jc w:val="center"/>
        <w:rPr>
          <w:b/>
          <w:sz w:val="28"/>
        </w:rPr>
      </w:pPr>
      <w:r w:rsidRPr="005E7FF3">
        <w:rPr>
          <w:b/>
          <w:sz w:val="28"/>
        </w:rPr>
        <w:t xml:space="preserve">учителей методического объединения гуманитарных наук </w:t>
      </w:r>
    </w:p>
    <w:p w:rsidR="00974533" w:rsidRPr="005E7FF3" w:rsidRDefault="00974533" w:rsidP="00974533">
      <w:pPr>
        <w:jc w:val="center"/>
        <w:rPr>
          <w:b/>
          <w:sz w:val="28"/>
        </w:rPr>
      </w:pPr>
      <w:r w:rsidRPr="005E7FF3">
        <w:rPr>
          <w:b/>
          <w:sz w:val="28"/>
        </w:rPr>
        <w:t>на 20</w:t>
      </w:r>
      <w:r w:rsidR="00425689">
        <w:rPr>
          <w:b/>
          <w:sz w:val="28"/>
        </w:rPr>
        <w:t>2</w:t>
      </w:r>
      <w:r w:rsidR="00146F71">
        <w:rPr>
          <w:b/>
          <w:sz w:val="28"/>
        </w:rPr>
        <w:t>1</w:t>
      </w:r>
      <w:r w:rsidRPr="005E7FF3">
        <w:rPr>
          <w:b/>
          <w:sz w:val="28"/>
        </w:rPr>
        <w:t>/20</w:t>
      </w:r>
      <w:r w:rsidR="0065370F">
        <w:rPr>
          <w:b/>
          <w:sz w:val="28"/>
        </w:rPr>
        <w:t>2</w:t>
      </w:r>
      <w:r w:rsidR="00146F71">
        <w:rPr>
          <w:b/>
          <w:sz w:val="28"/>
        </w:rPr>
        <w:t>2</w:t>
      </w:r>
      <w:r>
        <w:rPr>
          <w:b/>
          <w:sz w:val="28"/>
        </w:rPr>
        <w:t xml:space="preserve"> </w:t>
      </w:r>
      <w:proofErr w:type="spellStart"/>
      <w:r w:rsidRPr="005E7FF3">
        <w:rPr>
          <w:b/>
          <w:sz w:val="28"/>
        </w:rPr>
        <w:t>уч.г</w:t>
      </w:r>
      <w:proofErr w:type="spellEnd"/>
      <w:r w:rsidRPr="005E7FF3">
        <w:rPr>
          <w:b/>
          <w:sz w:val="28"/>
        </w:rPr>
        <w:t>.</w:t>
      </w:r>
    </w:p>
    <w:p w:rsidR="00974533" w:rsidRPr="005E7FF3" w:rsidRDefault="00974533" w:rsidP="00974533">
      <w:pPr>
        <w:rPr>
          <w:sz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410"/>
        <w:gridCol w:w="7230"/>
        <w:gridCol w:w="4045"/>
      </w:tblGrid>
      <w:tr w:rsidR="00974533" w:rsidRPr="005E7FF3" w:rsidTr="007C5895">
        <w:tc>
          <w:tcPr>
            <w:tcW w:w="372" w:type="pct"/>
          </w:tcPr>
          <w:p w:rsidR="00974533" w:rsidRPr="00054ACC" w:rsidRDefault="00974533" w:rsidP="007C589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54ACC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 w:rsidRPr="00054ACC">
              <w:rPr>
                <w:b/>
              </w:rPr>
              <w:t>п</w:t>
            </w:r>
            <w:proofErr w:type="gramEnd"/>
            <w:r w:rsidRPr="00054ACC">
              <w:rPr>
                <w:b/>
              </w:rPr>
              <w:t>/п</w:t>
            </w:r>
          </w:p>
        </w:tc>
        <w:tc>
          <w:tcPr>
            <w:tcW w:w="815" w:type="pct"/>
          </w:tcPr>
          <w:p w:rsidR="00974533" w:rsidRPr="00054ACC" w:rsidRDefault="00974533" w:rsidP="007C589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54ACC">
              <w:rPr>
                <w:b/>
              </w:rPr>
              <w:t>ФИО учителя</w:t>
            </w:r>
          </w:p>
        </w:tc>
        <w:tc>
          <w:tcPr>
            <w:tcW w:w="2445" w:type="pct"/>
          </w:tcPr>
          <w:p w:rsidR="00974533" w:rsidRPr="00054ACC" w:rsidRDefault="00974533" w:rsidP="007C589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54ACC">
              <w:rPr>
                <w:b/>
              </w:rPr>
              <w:t>Название темы</w:t>
            </w:r>
          </w:p>
        </w:tc>
        <w:tc>
          <w:tcPr>
            <w:tcW w:w="1368" w:type="pct"/>
          </w:tcPr>
          <w:p w:rsidR="00974533" w:rsidRPr="00054ACC" w:rsidRDefault="00974533" w:rsidP="007C589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54ACC">
              <w:rPr>
                <w:b/>
              </w:rPr>
              <w:t>Практическая реализация</w:t>
            </w:r>
          </w:p>
        </w:tc>
      </w:tr>
      <w:tr w:rsidR="00974533" w:rsidRPr="005E7FF3" w:rsidTr="00A21C06">
        <w:tc>
          <w:tcPr>
            <w:tcW w:w="372" w:type="pct"/>
            <w:vAlign w:val="center"/>
          </w:tcPr>
          <w:p w:rsidR="00974533" w:rsidRPr="005E7FF3" w:rsidRDefault="00974533" w:rsidP="00A21C0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74533" w:rsidRPr="005E7FF3" w:rsidRDefault="00974533" w:rsidP="00A21C06">
            <w:pPr>
              <w:spacing w:before="100" w:beforeAutospacing="1" w:after="100" w:afterAutospacing="1"/>
              <w:jc w:val="center"/>
            </w:pPr>
            <w:r w:rsidRPr="005E7FF3">
              <w:rPr>
                <w:lang w:val="be-BY"/>
              </w:rPr>
              <w:t>Бобрик Ж.А.</w:t>
            </w:r>
          </w:p>
        </w:tc>
        <w:tc>
          <w:tcPr>
            <w:tcW w:w="2445" w:type="pct"/>
            <w:vAlign w:val="center"/>
          </w:tcPr>
          <w:p w:rsidR="00974533" w:rsidRPr="00E248D9" w:rsidRDefault="00425689" w:rsidP="00425689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  <w:lang w:val="be-BY"/>
              </w:rPr>
              <w:t>Ш</w:t>
            </w:r>
            <w:r w:rsidRPr="00425689">
              <w:rPr>
                <w:bCs/>
                <w:lang w:val="be-BY"/>
              </w:rPr>
              <w:t>ляхі развіцця творчых здольнасцей вучняў у</w:t>
            </w:r>
            <w:r>
              <w:rPr>
                <w:bCs/>
                <w:lang w:val="be-BY"/>
              </w:rPr>
              <w:t xml:space="preserve"> </w:t>
            </w:r>
            <w:r w:rsidRPr="00425689">
              <w:rPr>
                <w:bCs/>
                <w:lang w:val="be-BY"/>
              </w:rPr>
              <w:t>кантэксце вывучэння беларускай мовы і літаратуры</w:t>
            </w:r>
          </w:p>
        </w:tc>
        <w:tc>
          <w:tcPr>
            <w:tcW w:w="1368" w:type="pct"/>
            <w:vAlign w:val="center"/>
          </w:tcPr>
          <w:p w:rsidR="00974533" w:rsidRDefault="00CF1FFA" w:rsidP="007C5895">
            <w:pPr>
              <w:jc w:val="center"/>
            </w:pPr>
            <w:r w:rsidRPr="00CF1FFA">
              <w:t>Внеклассное мероприятие,</w:t>
            </w:r>
          </w:p>
          <w:p w:rsidR="00974533" w:rsidRPr="005E7FF3" w:rsidRDefault="00974533" w:rsidP="007C5895">
            <w:pPr>
              <w:jc w:val="center"/>
            </w:pPr>
            <w:r>
              <w:t xml:space="preserve"> творческие конкурсы</w:t>
            </w:r>
            <w:r w:rsidRPr="008206C8">
              <w:t xml:space="preserve"> </w:t>
            </w:r>
            <w:r>
              <w:t xml:space="preserve">                                                                     </w:t>
            </w:r>
          </w:p>
        </w:tc>
      </w:tr>
      <w:tr w:rsidR="00974533" w:rsidRPr="005E7FF3" w:rsidTr="00A21C06">
        <w:tc>
          <w:tcPr>
            <w:tcW w:w="372" w:type="pct"/>
            <w:vAlign w:val="center"/>
          </w:tcPr>
          <w:p w:rsidR="00974533" w:rsidRPr="005E7FF3" w:rsidRDefault="00974533" w:rsidP="00A21C0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74533" w:rsidRPr="005E7FF3" w:rsidRDefault="00974533" w:rsidP="00A21C06">
            <w:pPr>
              <w:spacing w:before="100" w:beforeAutospacing="1" w:after="100" w:afterAutospacing="1"/>
              <w:jc w:val="center"/>
            </w:pPr>
            <w:proofErr w:type="spellStart"/>
            <w:r w:rsidRPr="005E7FF3">
              <w:t>Виршич</w:t>
            </w:r>
            <w:proofErr w:type="spellEnd"/>
            <w:r w:rsidRPr="005E7FF3">
              <w:t xml:space="preserve"> Н. Н.</w:t>
            </w:r>
          </w:p>
        </w:tc>
        <w:tc>
          <w:tcPr>
            <w:tcW w:w="2445" w:type="pct"/>
            <w:vAlign w:val="center"/>
          </w:tcPr>
          <w:p w:rsidR="00974533" w:rsidRPr="00425689" w:rsidRDefault="00425689" w:rsidP="00425689">
            <w:pPr>
              <w:spacing w:before="100" w:beforeAutospacing="1" w:after="100" w:afterAutospacing="1"/>
              <w:jc w:val="center"/>
              <w:rPr>
                <w:lang w:val="be-BY"/>
              </w:rPr>
            </w:pPr>
            <w:proofErr w:type="spellStart"/>
            <w:r>
              <w:t>М</w:t>
            </w:r>
            <w:r w:rsidRPr="00425689">
              <w:t>іжпрадметны</w:t>
            </w:r>
            <w:r>
              <w:t>я</w:t>
            </w:r>
            <w:proofErr w:type="spellEnd"/>
            <w:r w:rsidRPr="00425689">
              <w:t xml:space="preserve"> </w:t>
            </w:r>
            <w:proofErr w:type="spellStart"/>
            <w:r w:rsidRPr="00425689">
              <w:t>сувяз</w:t>
            </w:r>
            <w:proofErr w:type="spellEnd"/>
            <w:r>
              <w:rPr>
                <w:lang w:val="be-BY"/>
              </w:rPr>
              <w:t>і</w:t>
            </w:r>
            <w:r w:rsidRPr="00425689">
              <w:t xml:space="preserve"> </w:t>
            </w:r>
            <w:r>
              <w:rPr>
                <w:lang w:val="be-BY"/>
              </w:rPr>
              <w:t>як сродак</w:t>
            </w:r>
            <w:r w:rsidRPr="00425689">
              <w:t xml:space="preserve"> </w:t>
            </w:r>
            <w:proofErr w:type="spellStart"/>
            <w:r w:rsidRPr="00425689">
              <w:t>актывізацыі</w:t>
            </w:r>
            <w:proofErr w:type="spellEnd"/>
            <w:r w:rsidRPr="00425689">
              <w:t xml:space="preserve"> </w:t>
            </w:r>
            <w:proofErr w:type="spellStart"/>
            <w:r w:rsidRPr="00425689">
              <w:t>вучэбнапазнавальнай</w:t>
            </w:r>
            <w:proofErr w:type="spellEnd"/>
            <w:r w:rsidRPr="00425689">
              <w:t xml:space="preserve"> </w:t>
            </w:r>
            <w:proofErr w:type="spellStart"/>
            <w:r w:rsidRPr="00425689">
              <w:t>дзейнасці</w:t>
            </w:r>
            <w:proofErr w:type="spellEnd"/>
            <w:r w:rsidRPr="00425689">
              <w:t xml:space="preserve"> </w:t>
            </w:r>
            <w:proofErr w:type="spellStart"/>
            <w:r w:rsidRPr="00425689">
              <w:t>вучняў</w:t>
            </w:r>
            <w:proofErr w:type="spellEnd"/>
            <w:r>
              <w:rPr>
                <w:lang w:val="be-BY"/>
              </w:rPr>
              <w:t xml:space="preserve"> на ўроках беларускай мовы і літаратуры</w:t>
            </w:r>
          </w:p>
        </w:tc>
        <w:tc>
          <w:tcPr>
            <w:tcW w:w="1368" w:type="pct"/>
            <w:vAlign w:val="center"/>
          </w:tcPr>
          <w:p w:rsidR="00974533" w:rsidRPr="008206C8" w:rsidRDefault="0065370F" w:rsidP="007C5895">
            <w:pPr>
              <w:jc w:val="center"/>
              <w:rPr>
                <w:lang w:val="be-BY"/>
              </w:rPr>
            </w:pPr>
            <w:r>
              <w:t>Внеклассное мероприятие</w:t>
            </w:r>
            <w:r w:rsidR="00974533">
              <w:t>,</w:t>
            </w:r>
            <w:r>
              <w:t xml:space="preserve"> </w:t>
            </w:r>
          </w:p>
          <w:p w:rsidR="00974533" w:rsidRPr="005E7FF3" w:rsidRDefault="00974533" w:rsidP="007C5895">
            <w:pPr>
              <w:jc w:val="center"/>
            </w:pPr>
            <w:r w:rsidRPr="00CD0286">
              <w:t>творческие конкурсы</w:t>
            </w:r>
            <w:r w:rsidRPr="005E7FF3">
              <w:t xml:space="preserve"> </w:t>
            </w:r>
            <w:r>
              <w:t xml:space="preserve">                     </w:t>
            </w:r>
          </w:p>
        </w:tc>
      </w:tr>
      <w:tr w:rsidR="00974533" w:rsidRPr="005E7FF3" w:rsidTr="00A21C06">
        <w:tc>
          <w:tcPr>
            <w:tcW w:w="372" w:type="pct"/>
            <w:vAlign w:val="center"/>
          </w:tcPr>
          <w:p w:rsidR="00974533" w:rsidRPr="005E7FF3" w:rsidRDefault="00974533" w:rsidP="00A21C0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74533" w:rsidRPr="005E7FF3" w:rsidRDefault="00974533" w:rsidP="00A21C06">
            <w:pPr>
              <w:spacing w:before="100" w:beforeAutospacing="1" w:after="100" w:afterAutospacing="1"/>
              <w:jc w:val="center"/>
            </w:pPr>
            <w:r w:rsidRPr="005E7FF3">
              <w:rPr>
                <w:lang w:val="be-BY"/>
              </w:rPr>
              <w:t>Комель Т.В.</w:t>
            </w:r>
          </w:p>
        </w:tc>
        <w:tc>
          <w:tcPr>
            <w:tcW w:w="2445" w:type="pct"/>
            <w:vAlign w:val="center"/>
          </w:tcPr>
          <w:p w:rsidR="00974533" w:rsidRPr="00124362" w:rsidRDefault="000879DF" w:rsidP="000879DF">
            <w:pPr>
              <w:spacing w:before="100" w:beforeAutospacing="1" w:after="100" w:afterAutospacing="1"/>
              <w:jc w:val="center"/>
            </w:pPr>
            <w:r>
              <w:rPr>
                <w:bCs/>
                <w:iCs/>
              </w:rPr>
              <w:t>С</w:t>
            </w:r>
            <w:r w:rsidRPr="000879DF">
              <w:rPr>
                <w:bCs/>
                <w:iCs/>
              </w:rPr>
              <w:t>пособы активизации учебно-познавательной деятельности</w:t>
            </w:r>
            <w:r>
              <w:rPr>
                <w:bCs/>
                <w:iCs/>
              </w:rPr>
              <w:t xml:space="preserve"> </w:t>
            </w:r>
            <w:r w:rsidRPr="000879DF">
              <w:rPr>
                <w:bCs/>
                <w:iCs/>
              </w:rPr>
              <w:t>учащихся в образовательном процессе по</w:t>
            </w:r>
            <w:r>
              <w:rPr>
                <w:bCs/>
                <w:iCs/>
              </w:rPr>
              <w:t xml:space="preserve"> русскому языку и литературе</w:t>
            </w:r>
          </w:p>
        </w:tc>
        <w:tc>
          <w:tcPr>
            <w:tcW w:w="1368" w:type="pct"/>
            <w:vAlign w:val="center"/>
          </w:tcPr>
          <w:p w:rsidR="00425689" w:rsidRPr="008206C8" w:rsidRDefault="00CF1FFA" w:rsidP="00425689">
            <w:pPr>
              <w:jc w:val="center"/>
              <w:rPr>
                <w:lang w:val="be-BY"/>
              </w:rPr>
            </w:pPr>
            <w:r w:rsidRPr="00CF1FFA">
              <w:t>Открытый урок</w:t>
            </w:r>
            <w:r w:rsidR="00425689">
              <w:t>,</w:t>
            </w:r>
            <w:r>
              <w:t xml:space="preserve"> </w:t>
            </w:r>
            <w:r w:rsidRPr="00CF1FFA">
              <w:t>НПК учащихся,</w:t>
            </w:r>
          </w:p>
          <w:p w:rsidR="00425689" w:rsidRPr="008206C8" w:rsidRDefault="00425689" w:rsidP="00425689">
            <w:pPr>
              <w:jc w:val="center"/>
              <w:rPr>
                <w:lang w:val="be-BY"/>
              </w:rPr>
            </w:pPr>
            <w:r>
              <w:t xml:space="preserve">творческие конкурсы </w:t>
            </w:r>
          </w:p>
          <w:p w:rsidR="00974533" w:rsidRPr="008206C8" w:rsidRDefault="00974533" w:rsidP="009B0BE5">
            <w:pPr>
              <w:jc w:val="center"/>
              <w:rPr>
                <w:lang w:val="be-BY"/>
              </w:rPr>
            </w:pPr>
          </w:p>
        </w:tc>
      </w:tr>
      <w:tr w:rsidR="00974533" w:rsidRPr="005E7FF3" w:rsidTr="00A21C06">
        <w:tc>
          <w:tcPr>
            <w:tcW w:w="372" w:type="pct"/>
            <w:vAlign w:val="center"/>
          </w:tcPr>
          <w:p w:rsidR="00974533" w:rsidRPr="005E7FF3" w:rsidRDefault="00974533" w:rsidP="00A21C0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74533" w:rsidRPr="005E7FF3" w:rsidRDefault="00974533" w:rsidP="00A21C06">
            <w:pPr>
              <w:spacing w:before="100" w:beforeAutospacing="1" w:after="100" w:afterAutospacing="1"/>
              <w:jc w:val="center"/>
            </w:pPr>
            <w:r w:rsidRPr="005E7FF3">
              <w:rPr>
                <w:lang w:val="be-BY"/>
              </w:rPr>
              <w:t>Саев</w:t>
            </w:r>
            <w:proofErr w:type="spellStart"/>
            <w:r w:rsidRPr="005E7FF3">
              <w:t>ич</w:t>
            </w:r>
            <w:proofErr w:type="spellEnd"/>
            <w:r w:rsidRPr="005E7FF3">
              <w:t xml:space="preserve"> Т.И.</w:t>
            </w:r>
          </w:p>
        </w:tc>
        <w:tc>
          <w:tcPr>
            <w:tcW w:w="2445" w:type="pct"/>
            <w:vAlign w:val="center"/>
          </w:tcPr>
          <w:p w:rsidR="00974533" w:rsidRPr="00F1654D" w:rsidRDefault="00641CD6" w:rsidP="00A34A00">
            <w:pPr>
              <w:spacing w:before="100" w:beforeAutospacing="1" w:after="100" w:afterAutospacing="1"/>
              <w:jc w:val="center"/>
            </w:pPr>
            <w:r w:rsidRPr="00641CD6">
              <w:t>Использование электронных ресурсов при организации самостоятельной работы на уроках русского языка</w:t>
            </w:r>
            <w:r w:rsidR="000879DF">
              <w:t xml:space="preserve"> и литературы</w:t>
            </w:r>
          </w:p>
        </w:tc>
        <w:tc>
          <w:tcPr>
            <w:tcW w:w="1368" w:type="pct"/>
            <w:vAlign w:val="center"/>
          </w:tcPr>
          <w:p w:rsidR="00974533" w:rsidRPr="005E7FF3" w:rsidRDefault="00CF1FFA" w:rsidP="00CF1FFA">
            <w:pPr>
              <w:jc w:val="center"/>
            </w:pPr>
            <w:r w:rsidRPr="00CF1FFA">
              <w:rPr>
                <w:lang w:val="be-BY"/>
              </w:rPr>
              <w:t>НПК учащихся</w:t>
            </w:r>
            <w:r w:rsidR="00974533" w:rsidRPr="005E7FF3">
              <w:t>,</w:t>
            </w:r>
            <w:r w:rsidR="00974533">
              <w:rPr>
                <w:lang w:val="be-BY"/>
              </w:rPr>
              <w:t xml:space="preserve"> </w:t>
            </w:r>
            <w:r>
              <w:rPr>
                <w:lang w:val="be-BY"/>
              </w:rPr>
              <w:t>внеклассное мероприятие,</w:t>
            </w:r>
            <w:r w:rsidR="00974533">
              <w:t xml:space="preserve">                              творческие конкурсы </w:t>
            </w:r>
          </w:p>
        </w:tc>
      </w:tr>
      <w:tr w:rsidR="00974533" w:rsidRPr="005E7FF3" w:rsidTr="00A21C06">
        <w:tc>
          <w:tcPr>
            <w:tcW w:w="372" w:type="pct"/>
            <w:vAlign w:val="center"/>
          </w:tcPr>
          <w:p w:rsidR="00974533" w:rsidRPr="005E7FF3" w:rsidRDefault="00974533" w:rsidP="00A21C0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74533" w:rsidRPr="005E7FF3" w:rsidRDefault="00974533" w:rsidP="00A21C06">
            <w:pPr>
              <w:spacing w:before="100" w:beforeAutospacing="1" w:after="100" w:afterAutospacing="1"/>
              <w:jc w:val="center"/>
            </w:pPr>
            <w:proofErr w:type="spellStart"/>
            <w:r w:rsidRPr="005E7FF3">
              <w:t>Рытикова</w:t>
            </w:r>
            <w:proofErr w:type="spellEnd"/>
            <w:r w:rsidRPr="005E7FF3">
              <w:t xml:space="preserve"> И.М.</w:t>
            </w:r>
          </w:p>
        </w:tc>
        <w:tc>
          <w:tcPr>
            <w:tcW w:w="2445" w:type="pct"/>
            <w:vAlign w:val="center"/>
          </w:tcPr>
          <w:p w:rsidR="00974533" w:rsidRPr="00AD7176" w:rsidRDefault="00E52D6F" w:rsidP="00334AD1">
            <w:pPr>
              <w:spacing w:before="100" w:beforeAutospacing="1" w:after="100" w:afterAutospacing="1"/>
              <w:jc w:val="center"/>
              <w:rPr>
                <w:strike/>
              </w:rPr>
            </w:pPr>
            <w:r w:rsidRPr="00E52D6F">
              <w:t xml:space="preserve">Использование </w:t>
            </w:r>
            <w:proofErr w:type="spellStart"/>
            <w:r w:rsidRPr="00E52D6F">
              <w:t>медиаобразования</w:t>
            </w:r>
            <w:proofErr w:type="spellEnd"/>
            <w:r w:rsidRPr="00E52D6F">
              <w:t xml:space="preserve"> в образовательном процессе по истории и обществоведению </w:t>
            </w:r>
          </w:p>
        </w:tc>
        <w:tc>
          <w:tcPr>
            <w:tcW w:w="1368" w:type="pct"/>
            <w:vAlign w:val="center"/>
          </w:tcPr>
          <w:p w:rsidR="00425689" w:rsidRPr="008206C8" w:rsidRDefault="00974533" w:rsidP="00425689">
            <w:pPr>
              <w:jc w:val="center"/>
              <w:rPr>
                <w:lang w:val="be-BY"/>
              </w:rPr>
            </w:pPr>
            <w:r>
              <w:t xml:space="preserve"> </w:t>
            </w:r>
            <w:r w:rsidR="00146F71">
              <w:t>Открытый урок</w:t>
            </w:r>
            <w:r w:rsidR="00425689">
              <w:t>,</w:t>
            </w:r>
            <w:r w:rsidR="00425689">
              <w:rPr>
                <w:lang w:val="be-BY"/>
              </w:rPr>
              <w:t xml:space="preserve"> </w:t>
            </w:r>
          </w:p>
          <w:p w:rsidR="00974533" w:rsidRDefault="00425689" w:rsidP="00425689">
            <w:pPr>
              <w:jc w:val="center"/>
            </w:pPr>
            <w:r w:rsidRPr="005E7FF3">
              <w:t>творческие конкурсы</w:t>
            </w:r>
          </w:p>
          <w:p w:rsidR="00974533" w:rsidRPr="005E7FF3" w:rsidRDefault="00974533" w:rsidP="007C5895">
            <w:pPr>
              <w:jc w:val="center"/>
            </w:pPr>
          </w:p>
        </w:tc>
      </w:tr>
    </w:tbl>
    <w:p w:rsidR="00974533" w:rsidRPr="005E7FF3" w:rsidRDefault="00974533" w:rsidP="00974533">
      <w:pPr>
        <w:rPr>
          <w:b/>
        </w:rPr>
      </w:pPr>
    </w:p>
    <w:p w:rsidR="00974533" w:rsidRDefault="00974533" w:rsidP="00974533"/>
    <w:p w:rsidR="00F52D23" w:rsidRDefault="00F52D23"/>
    <w:sectPr w:rsidR="00F52D23" w:rsidSect="005E7FF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E20"/>
    <w:multiLevelType w:val="hybridMultilevel"/>
    <w:tmpl w:val="663EC51E"/>
    <w:lvl w:ilvl="0" w:tplc="98BC0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4BBB"/>
    <w:multiLevelType w:val="hybridMultilevel"/>
    <w:tmpl w:val="1E145B5A"/>
    <w:lvl w:ilvl="0" w:tplc="98BC0B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B9797B"/>
    <w:multiLevelType w:val="hybridMultilevel"/>
    <w:tmpl w:val="0710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33"/>
    <w:rsid w:val="0000067C"/>
    <w:rsid w:val="00064E70"/>
    <w:rsid w:val="000879DF"/>
    <w:rsid w:val="00146F71"/>
    <w:rsid w:val="0016265E"/>
    <w:rsid w:val="00167C8B"/>
    <w:rsid w:val="00195B36"/>
    <w:rsid w:val="00236515"/>
    <w:rsid w:val="00307249"/>
    <w:rsid w:val="00334AD1"/>
    <w:rsid w:val="00372C3F"/>
    <w:rsid w:val="003E251F"/>
    <w:rsid w:val="00425689"/>
    <w:rsid w:val="004B34E4"/>
    <w:rsid w:val="004D21B2"/>
    <w:rsid w:val="00544340"/>
    <w:rsid w:val="00587290"/>
    <w:rsid w:val="00641CD6"/>
    <w:rsid w:val="00647ED5"/>
    <w:rsid w:val="0065370F"/>
    <w:rsid w:val="006E2CB1"/>
    <w:rsid w:val="0071316C"/>
    <w:rsid w:val="008E7347"/>
    <w:rsid w:val="009418A2"/>
    <w:rsid w:val="00957B10"/>
    <w:rsid w:val="00974533"/>
    <w:rsid w:val="009B0BE5"/>
    <w:rsid w:val="00A21C06"/>
    <w:rsid w:val="00A34A00"/>
    <w:rsid w:val="00A44426"/>
    <w:rsid w:val="00A72C02"/>
    <w:rsid w:val="00AB21EE"/>
    <w:rsid w:val="00AC1DAC"/>
    <w:rsid w:val="00B37788"/>
    <w:rsid w:val="00BD1FB4"/>
    <w:rsid w:val="00C232CF"/>
    <w:rsid w:val="00CF1FFA"/>
    <w:rsid w:val="00CF538C"/>
    <w:rsid w:val="00CF79E2"/>
    <w:rsid w:val="00D4234E"/>
    <w:rsid w:val="00D979DF"/>
    <w:rsid w:val="00E52D6F"/>
    <w:rsid w:val="00EC4E89"/>
    <w:rsid w:val="00ED54C8"/>
    <w:rsid w:val="00F52D23"/>
    <w:rsid w:val="00F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45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74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45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74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2021-09-13T08:39:00Z</dcterms:created>
  <dcterms:modified xsi:type="dcterms:W3CDTF">2021-09-13T08:39:00Z</dcterms:modified>
</cp:coreProperties>
</file>