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65" w:rsidRDefault="00F83B65" w:rsidP="00F83B65">
      <w:pPr>
        <w:ind w:left="8505"/>
      </w:pPr>
      <w:r>
        <w:t>Директор</w:t>
      </w:r>
    </w:p>
    <w:p w:rsidR="00F83B65" w:rsidRDefault="00F83B65" w:rsidP="00F83B65">
      <w:pPr>
        <w:ind w:left="8505"/>
      </w:pPr>
      <w:r>
        <w:t>государственного учреждения образования</w:t>
      </w:r>
    </w:p>
    <w:p w:rsidR="00F83B65" w:rsidRDefault="00F83B65" w:rsidP="00F83B65">
      <w:pPr>
        <w:ind w:left="8505"/>
      </w:pPr>
      <w:r>
        <w:t xml:space="preserve">«Гимназия № 1 г. </w:t>
      </w:r>
      <w:proofErr w:type="spellStart"/>
      <w:r>
        <w:t>Воложина</w:t>
      </w:r>
      <w:proofErr w:type="spellEnd"/>
      <w:r>
        <w:t>»</w:t>
      </w:r>
    </w:p>
    <w:p w:rsidR="00F83B65" w:rsidRDefault="00F83B65" w:rsidP="00F83B65">
      <w:pPr>
        <w:ind w:left="8505"/>
      </w:pPr>
      <w:r>
        <w:t xml:space="preserve"> ______________________ </w:t>
      </w:r>
      <w:proofErr w:type="spellStart"/>
      <w:r>
        <w:t>Е.И.Клачко</w:t>
      </w:r>
      <w:proofErr w:type="spellEnd"/>
    </w:p>
    <w:p w:rsidR="00A03C1D" w:rsidRPr="00A03C1D" w:rsidRDefault="00A03C1D" w:rsidP="00A03C1D">
      <w:pPr>
        <w:ind w:firstLine="8647"/>
      </w:pPr>
      <w:r>
        <w:t xml:space="preserve">         </w:t>
      </w:r>
      <w:r w:rsidRPr="00A03C1D">
        <w:t>___.   .2021</w:t>
      </w:r>
    </w:p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>
      <w:pPr>
        <w:jc w:val="center"/>
      </w:pPr>
      <w:r>
        <w:t>План работы</w:t>
      </w:r>
    </w:p>
    <w:p w:rsidR="00F83B65" w:rsidRDefault="00F83B65" w:rsidP="00F83B65">
      <w:pPr>
        <w:jc w:val="center"/>
      </w:pPr>
      <w:r>
        <w:t>методического объединения</w:t>
      </w:r>
    </w:p>
    <w:p w:rsidR="00F83B65" w:rsidRDefault="00F83B65" w:rsidP="00F83B65">
      <w:pPr>
        <w:jc w:val="center"/>
      </w:pPr>
      <w:r>
        <w:t>учителей иностранного языка</w:t>
      </w:r>
    </w:p>
    <w:p w:rsidR="00F83B65" w:rsidRDefault="006A21FB" w:rsidP="00F83B65">
      <w:pPr>
        <w:jc w:val="center"/>
      </w:pPr>
      <w:r>
        <w:t>на 202</w:t>
      </w:r>
      <w:r w:rsidR="00027957">
        <w:t>1</w:t>
      </w:r>
      <w:r w:rsidR="00F83B65">
        <w:t>/20</w:t>
      </w:r>
      <w:r w:rsidR="005446CD">
        <w:t>2</w:t>
      </w:r>
      <w:r w:rsidR="00027957">
        <w:t>2</w:t>
      </w:r>
      <w:r w:rsidR="00F83B65">
        <w:t xml:space="preserve"> учебный год</w:t>
      </w:r>
    </w:p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97049F" w:rsidRDefault="0097049F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7798"/>
        <w:gridCol w:w="2834"/>
      </w:tblGrid>
      <w:tr w:rsidR="00F83B65" w:rsidTr="00EC2C07">
        <w:tc>
          <w:tcPr>
            <w:tcW w:w="4252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заседания</w:t>
            </w:r>
          </w:p>
        </w:tc>
        <w:tc>
          <w:tcPr>
            <w:tcW w:w="7798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83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83B65" w:rsidTr="00030DAD">
        <w:tc>
          <w:tcPr>
            <w:tcW w:w="4252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Заседание №1</w:t>
            </w:r>
          </w:p>
          <w:p w:rsidR="006A21FB" w:rsidRDefault="00B653CF" w:rsidP="00EC2C07">
            <w:pPr>
              <w:tabs>
                <w:tab w:val="left" w:pos="3555"/>
              </w:tabs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Тема: </w:t>
            </w:r>
            <w:r w:rsidR="006A21FB" w:rsidRPr="006A21FB">
              <w:rPr>
                <w:b/>
                <w:szCs w:val="28"/>
              </w:rPr>
              <w:t>Особенности организации образовательного процесса при изучении учебного предмета «Иностранный язык» в 202</w:t>
            </w:r>
            <w:r w:rsidR="00027957">
              <w:rPr>
                <w:b/>
                <w:szCs w:val="28"/>
              </w:rPr>
              <w:t>1</w:t>
            </w:r>
            <w:r w:rsidR="006A21FB" w:rsidRPr="006A21FB">
              <w:rPr>
                <w:b/>
                <w:szCs w:val="28"/>
              </w:rPr>
              <w:t>/202</w:t>
            </w:r>
            <w:r w:rsidR="00027957">
              <w:rPr>
                <w:b/>
                <w:szCs w:val="28"/>
              </w:rPr>
              <w:t>2</w:t>
            </w:r>
            <w:r w:rsidR="006A21FB" w:rsidRPr="006A21FB">
              <w:rPr>
                <w:b/>
                <w:szCs w:val="28"/>
              </w:rPr>
              <w:t xml:space="preserve"> учебном году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Сроки проведения: </w:t>
            </w:r>
            <w:r w:rsidRPr="00375580">
              <w:rPr>
                <w:rFonts w:eastAsia="Calibri" w:cs="Times New Roman"/>
                <w:szCs w:val="24"/>
              </w:rPr>
              <w:t>август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</w:p>
          <w:p w:rsidR="00F83B65" w:rsidRPr="00375580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  <w:r w:rsidRPr="00375580">
              <w:rPr>
                <w:rFonts w:eastAsia="Calibri" w:cs="Times New Roman"/>
                <w:b/>
                <w:szCs w:val="24"/>
              </w:rPr>
              <w:t>Форма проведения: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 w:rsidRPr="0014058C">
              <w:rPr>
                <w:rFonts w:eastAsia="Calibri" w:cs="Times New Roman"/>
                <w:szCs w:val="24"/>
              </w:rPr>
              <w:t xml:space="preserve">инструктивно-методическое совещание </w:t>
            </w:r>
          </w:p>
        </w:tc>
        <w:tc>
          <w:tcPr>
            <w:tcW w:w="7798" w:type="dxa"/>
          </w:tcPr>
          <w:p w:rsidR="00F83B65" w:rsidRPr="00375580" w:rsidRDefault="00F83B65" w:rsidP="00030DA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/>
                <w:szCs w:val="24"/>
                <w:lang w:eastAsia="ru-RU"/>
              </w:rPr>
            </w:pPr>
            <w:r w:rsidRPr="00375580">
              <w:rPr>
                <w:rFonts w:eastAsia="Calibri" w:cs="Times New Roman"/>
                <w:b/>
                <w:szCs w:val="24"/>
                <w:lang w:eastAsia="ru-RU"/>
              </w:rPr>
              <w:t>Научно-методический блок</w:t>
            </w:r>
          </w:p>
          <w:p w:rsidR="006A21FB" w:rsidRPr="0097049F" w:rsidRDefault="006A21FB" w:rsidP="006A21FB">
            <w:pPr>
              <w:ind w:right="-1" w:firstLine="0"/>
              <w:contextualSpacing/>
              <w:jc w:val="both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>Нормативное правовое обеспечение преподавания учебного пр</w:t>
            </w:r>
            <w:r w:rsidR="00027957">
              <w:rPr>
                <w:rFonts w:eastAsia="Calibri" w:cs="Times New Roman"/>
                <w:sz w:val="27"/>
                <w:szCs w:val="27"/>
                <w:lang w:eastAsia="ru-RU"/>
              </w:rPr>
              <w:t>едмета «Иностранный язык» в 2021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>/202</w:t>
            </w:r>
            <w:r w:rsidR="00027957">
              <w:rPr>
                <w:rFonts w:eastAsia="Calibri" w:cs="Times New Roman"/>
                <w:sz w:val="27"/>
                <w:szCs w:val="27"/>
                <w:lang w:eastAsia="ru-RU"/>
              </w:rPr>
              <w:t>2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 учебном году. </w:t>
            </w:r>
          </w:p>
          <w:p w:rsidR="00F83B65" w:rsidRPr="0097049F" w:rsidRDefault="00F83B65" w:rsidP="00030DA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b/>
                <w:sz w:val="27"/>
                <w:szCs w:val="27"/>
                <w:lang w:eastAsia="ru-RU"/>
              </w:rPr>
              <w:t>Учебно-методический блок</w:t>
            </w:r>
          </w:p>
          <w:p w:rsidR="006A21FB" w:rsidRPr="0097049F" w:rsidRDefault="006A21FB" w:rsidP="006A21FB">
            <w:pPr>
              <w:pStyle w:val="a4"/>
              <w:numPr>
                <w:ilvl w:val="0"/>
                <w:numId w:val="11"/>
              </w:numPr>
              <w:ind w:left="313" w:right="-1"/>
              <w:jc w:val="both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Учебно-методическое обеспечение преподавания иностранных языков (учебные программы, программы факультативных занятий, примерное календарно-тематическое планирование). </w:t>
            </w:r>
          </w:p>
          <w:p w:rsidR="006A21FB" w:rsidRPr="0097049F" w:rsidRDefault="006A21FB" w:rsidP="006A21FB">
            <w:pPr>
              <w:pStyle w:val="a4"/>
              <w:numPr>
                <w:ilvl w:val="0"/>
                <w:numId w:val="11"/>
              </w:numPr>
              <w:ind w:left="313" w:right="-1"/>
              <w:jc w:val="both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Содержание обновленной учебной программы в </w:t>
            </w:r>
            <w:r w:rsidRPr="0097049F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Х</w:t>
            </w:r>
            <w:r w:rsidR="00027957">
              <w:rPr>
                <w:rFonts w:eastAsia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I</w:t>
            </w:r>
            <w:r w:rsidRPr="0097049F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классе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. </w:t>
            </w:r>
          </w:p>
          <w:p w:rsidR="006A21FB" w:rsidRPr="0097049F" w:rsidRDefault="006A21FB" w:rsidP="006A21FB">
            <w:pPr>
              <w:pStyle w:val="a4"/>
              <w:numPr>
                <w:ilvl w:val="0"/>
                <w:numId w:val="11"/>
              </w:numPr>
              <w:ind w:left="313" w:right="-1"/>
              <w:jc w:val="both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Новые учебно-методические </w:t>
            </w:r>
            <w:r w:rsidRPr="0097049F">
              <w:rPr>
                <w:rFonts w:eastAsia="Times New Roman" w:cs="Times New Roman"/>
                <w:color w:val="000000" w:themeColor="text1"/>
                <w:sz w:val="27"/>
                <w:szCs w:val="27"/>
                <w:lang w:val="be-BY" w:eastAsia="ru-RU"/>
              </w:rPr>
              <w:t xml:space="preserve">пособия 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для учителей, </w:t>
            </w:r>
            <w:r w:rsidRPr="0097049F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методические публикации в </w:t>
            </w:r>
            <w:r w:rsidRPr="0097049F">
              <w:rPr>
                <w:rFonts w:cs="Times New Roman"/>
                <w:color w:val="000000"/>
                <w:sz w:val="27"/>
                <w:szCs w:val="27"/>
              </w:rPr>
              <w:t>предметном научно-методическом журнале «</w:t>
            </w:r>
            <w:proofErr w:type="spellStart"/>
            <w:r w:rsidRPr="0097049F">
              <w:rPr>
                <w:rFonts w:cs="Times New Roman"/>
                <w:color w:val="000000"/>
                <w:sz w:val="27"/>
                <w:szCs w:val="27"/>
              </w:rPr>
              <w:t>Замежныя</w:t>
            </w:r>
            <w:proofErr w:type="spellEnd"/>
            <w:r w:rsidRPr="0097049F">
              <w:rPr>
                <w:rFonts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7049F">
              <w:rPr>
                <w:rFonts w:cs="Times New Roman"/>
                <w:color w:val="000000"/>
                <w:sz w:val="27"/>
                <w:szCs w:val="27"/>
              </w:rPr>
              <w:t>мовы</w:t>
            </w:r>
            <w:proofErr w:type="spellEnd"/>
            <w:r w:rsidRPr="0097049F">
              <w:rPr>
                <w:rFonts w:cs="Times New Roman"/>
                <w:color w:val="000000"/>
                <w:sz w:val="27"/>
                <w:szCs w:val="27"/>
              </w:rPr>
              <w:t>».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 И</w:t>
            </w:r>
            <w:r w:rsidRPr="0097049F">
              <w:rPr>
                <w:rFonts w:eastAsia="Times New Roman"/>
                <w:color w:val="000000" w:themeColor="text1"/>
                <w:sz w:val="27"/>
                <w:szCs w:val="27"/>
              </w:rPr>
              <w:t>спользование в образовательном процессе компонентов учебно-методических комплексов по учебному предмету</w:t>
            </w:r>
            <w:r w:rsidRPr="0097049F">
              <w:rPr>
                <w:rFonts w:eastAsia="Times New Roman"/>
                <w:color w:val="000000" w:themeColor="text1"/>
                <w:sz w:val="27"/>
                <w:szCs w:val="27"/>
                <w:lang w:val="be-BY"/>
              </w:rPr>
              <w:t>.</w:t>
            </w:r>
          </w:p>
          <w:p w:rsidR="006A21FB" w:rsidRPr="0097049F" w:rsidRDefault="006A21FB" w:rsidP="006A21FB">
            <w:pPr>
              <w:pStyle w:val="a4"/>
              <w:numPr>
                <w:ilvl w:val="0"/>
                <w:numId w:val="11"/>
              </w:numPr>
              <w:ind w:left="313" w:right="-1"/>
              <w:jc w:val="both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97049F">
              <w:rPr>
                <w:rFonts w:eastAsia="Times New Roman"/>
                <w:color w:val="000000" w:themeColor="text1"/>
                <w:sz w:val="27"/>
                <w:szCs w:val="27"/>
                <w:lang w:val="be-BY"/>
              </w:rPr>
              <w:t>Метод</w:t>
            </w:r>
            <w:proofErr w:type="spellStart"/>
            <w:r w:rsidRPr="0097049F">
              <w:rPr>
                <w:rFonts w:eastAsia="Times New Roman"/>
                <w:color w:val="000000" w:themeColor="text1"/>
                <w:sz w:val="27"/>
                <w:szCs w:val="27"/>
              </w:rPr>
              <w:t>ические</w:t>
            </w:r>
            <w:proofErr w:type="spellEnd"/>
            <w:r w:rsidRPr="0097049F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 рекомендации по формированию культуры устной и письменной речи в учреждениях образования, реализующие программы общего среднего образования.</w:t>
            </w:r>
          </w:p>
          <w:p w:rsidR="00F83B65" w:rsidRPr="0097049F" w:rsidRDefault="00F83B65" w:rsidP="00030DA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b/>
                <w:sz w:val="27"/>
                <w:szCs w:val="27"/>
                <w:lang w:eastAsia="ru-RU"/>
              </w:rPr>
              <w:t>Практический блок</w:t>
            </w:r>
          </w:p>
          <w:p w:rsidR="008B6D63" w:rsidRPr="0097049F" w:rsidRDefault="008B6D63" w:rsidP="008B6D63">
            <w:pPr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>Организация работы с одаренными и высокомотивированными учащимися по иностранному языку</w:t>
            </w:r>
          </w:p>
          <w:p w:rsidR="006A21FB" w:rsidRPr="0097049F" w:rsidRDefault="008B6D63" w:rsidP="00296398">
            <w:pPr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Анализ результатов выпускного экзамена по завершению обучения и воспитания на </w:t>
            </w:r>
            <w:r w:rsidRPr="0097049F">
              <w:rPr>
                <w:rFonts w:eastAsia="Calibri" w:cs="Times New Roman"/>
                <w:sz w:val="27"/>
                <w:szCs w:val="27"/>
                <w:lang w:val="en-US" w:eastAsia="ru-RU"/>
              </w:rPr>
              <w:t>III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 ступени общего среднего образования п</w:t>
            </w:r>
            <w:r w:rsidR="006A21FB" w:rsidRPr="0097049F">
              <w:rPr>
                <w:rFonts w:eastAsia="Calibri" w:cs="Times New Roman"/>
                <w:sz w:val="27"/>
                <w:szCs w:val="27"/>
                <w:lang w:eastAsia="ru-RU"/>
              </w:rPr>
              <w:t>о английскому языку</w:t>
            </w:r>
          </w:p>
          <w:p w:rsidR="008B6D63" w:rsidRPr="0097049F" w:rsidRDefault="008B6D63" w:rsidP="00296398">
            <w:pPr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>Определение содержания работы и планирование деятельности методического объединения уч</w:t>
            </w:r>
            <w:r w:rsidR="006A21FB" w:rsidRPr="0097049F">
              <w:rPr>
                <w:rFonts w:eastAsia="Calibri" w:cs="Times New Roman"/>
                <w:sz w:val="27"/>
                <w:szCs w:val="27"/>
                <w:lang w:eastAsia="ru-RU"/>
              </w:rPr>
              <w:t>ителей иностранного языка на 202</w:t>
            </w:r>
            <w:r w:rsidR="00027957">
              <w:rPr>
                <w:rFonts w:eastAsia="Calibri" w:cs="Times New Roman"/>
                <w:sz w:val="27"/>
                <w:szCs w:val="27"/>
                <w:lang w:eastAsia="ru-RU"/>
              </w:rPr>
              <w:t>1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>/20</w:t>
            </w:r>
            <w:r w:rsidR="00B653CF" w:rsidRPr="0097049F">
              <w:rPr>
                <w:rFonts w:eastAsia="Calibri" w:cs="Times New Roman"/>
                <w:sz w:val="27"/>
                <w:szCs w:val="27"/>
                <w:lang w:eastAsia="ru-RU"/>
              </w:rPr>
              <w:t>2</w:t>
            </w:r>
            <w:r w:rsidR="00027957">
              <w:rPr>
                <w:rFonts w:eastAsia="Calibri" w:cs="Times New Roman"/>
                <w:sz w:val="27"/>
                <w:szCs w:val="27"/>
                <w:lang w:eastAsia="ru-RU"/>
              </w:rPr>
              <w:t>2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 учебный год</w:t>
            </w:r>
          </w:p>
          <w:p w:rsidR="008B6D63" w:rsidRPr="0097049F" w:rsidRDefault="008B6D63" w:rsidP="008B6D63">
            <w:pPr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eastAsia="Calibri" w:cs="Times New Roman"/>
                <w:sz w:val="27"/>
                <w:szCs w:val="27"/>
              </w:rPr>
            </w:pPr>
            <w:r w:rsidRPr="0097049F">
              <w:rPr>
                <w:rFonts w:eastAsia="Calibri" w:cs="Times New Roman"/>
                <w:sz w:val="27"/>
                <w:szCs w:val="27"/>
              </w:rPr>
              <w:t xml:space="preserve">Планирование работы учебных кабинетов в </w:t>
            </w:r>
            <w:r w:rsidR="006A21FB" w:rsidRPr="0097049F">
              <w:rPr>
                <w:rFonts w:eastAsia="Calibri" w:cs="Times New Roman"/>
                <w:sz w:val="27"/>
                <w:szCs w:val="27"/>
                <w:lang w:eastAsia="ru-RU"/>
              </w:rPr>
              <w:t>2020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>/20</w:t>
            </w:r>
            <w:r w:rsidR="00B653CF" w:rsidRPr="0097049F">
              <w:rPr>
                <w:rFonts w:eastAsia="Calibri" w:cs="Times New Roman"/>
                <w:sz w:val="27"/>
                <w:szCs w:val="27"/>
                <w:lang w:eastAsia="ru-RU"/>
              </w:rPr>
              <w:t>2</w:t>
            </w:r>
            <w:r w:rsidR="006A21FB" w:rsidRPr="0097049F">
              <w:rPr>
                <w:rFonts w:eastAsia="Calibri" w:cs="Times New Roman"/>
                <w:sz w:val="27"/>
                <w:szCs w:val="27"/>
                <w:lang w:eastAsia="ru-RU"/>
              </w:rPr>
              <w:t>1</w:t>
            </w:r>
            <w:r w:rsidRPr="0097049F">
              <w:rPr>
                <w:rFonts w:eastAsia="Calibri" w:cs="Times New Roman"/>
                <w:sz w:val="27"/>
                <w:szCs w:val="27"/>
                <w:lang w:eastAsia="ru-RU"/>
              </w:rPr>
              <w:t xml:space="preserve"> учебном году</w:t>
            </w:r>
          </w:p>
          <w:p w:rsidR="008B6D63" w:rsidRPr="008B6D63" w:rsidRDefault="008B6D63" w:rsidP="008B6D63">
            <w:pPr>
              <w:ind w:left="720" w:firstLine="0"/>
              <w:contextualSpacing/>
              <w:jc w:val="right"/>
              <w:rPr>
                <w:rFonts w:eastAsia="Calibri" w:cs="Times New Roman"/>
                <w:szCs w:val="24"/>
              </w:rPr>
            </w:pPr>
          </w:p>
          <w:p w:rsidR="00F83B65" w:rsidRDefault="00F83B65" w:rsidP="008B6D63">
            <w:pPr>
              <w:pStyle w:val="a4"/>
              <w:ind w:left="34" w:firstLine="0"/>
              <w:jc w:val="both"/>
              <w:rPr>
                <w:b/>
              </w:rPr>
            </w:pPr>
          </w:p>
        </w:tc>
        <w:tc>
          <w:tcPr>
            <w:tcW w:w="283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F83B65" w:rsidRDefault="00F83B65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537E11" w:rsidRDefault="00537E11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537E11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537E11">
              <w:rPr>
                <w:rFonts w:eastAsia="Calibri" w:cs="Times New Roman"/>
                <w:szCs w:val="24"/>
                <w:lang w:eastAsia="ru-RU"/>
              </w:rPr>
              <w:t>Шаргородская О.Л.</w:t>
            </w: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537E11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Черник Т.В.</w:t>
            </w: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Pr="007C3DB8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8B6D63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8B6D63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8B6D63" w:rsidRPr="008B6D63" w:rsidRDefault="008B6D63" w:rsidP="008B6D63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8B6D63">
              <w:rPr>
                <w:rFonts w:eastAsia="Calibri" w:cs="Times New Roman"/>
                <w:szCs w:val="24"/>
                <w:lang w:eastAsia="ru-RU"/>
              </w:rPr>
              <w:t>Шаргородская О.Л.</w:t>
            </w:r>
          </w:p>
          <w:p w:rsidR="00537E11" w:rsidRDefault="00537E11" w:rsidP="008B6D63">
            <w:pPr>
              <w:ind w:firstLine="0"/>
              <w:rPr>
                <w:rFonts w:eastAsia="Calibri" w:cs="Times New Roman"/>
                <w:szCs w:val="24"/>
              </w:rPr>
            </w:pPr>
          </w:p>
          <w:p w:rsidR="00F83B65" w:rsidRDefault="008B6D63" w:rsidP="008B6D63">
            <w:pPr>
              <w:ind w:firstLine="0"/>
              <w:rPr>
                <w:rFonts w:eastAsia="Calibri" w:cs="Times New Roman"/>
                <w:szCs w:val="24"/>
              </w:rPr>
            </w:pPr>
            <w:r w:rsidRPr="008B6D63">
              <w:rPr>
                <w:rFonts w:eastAsia="Calibri" w:cs="Times New Roman"/>
                <w:szCs w:val="24"/>
              </w:rPr>
              <w:t>Лаппо Ж.З.</w:t>
            </w:r>
          </w:p>
          <w:p w:rsidR="00537E11" w:rsidRPr="0014058C" w:rsidRDefault="00537E11" w:rsidP="008B6D63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392" w:tblpY="-1069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7796"/>
        <w:gridCol w:w="2694"/>
      </w:tblGrid>
      <w:tr w:rsidR="00F83B65" w:rsidTr="00252601">
        <w:tc>
          <w:tcPr>
            <w:tcW w:w="4219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заседания</w:t>
            </w:r>
          </w:p>
        </w:tc>
        <w:tc>
          <w:tcPr>
            <w:tcW w:w="7796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69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83B65" w:rsidTr="00252601">
        <w:trPr>
          <w:trHeight w:val="6178"/>
        </w:trPr>
        <w:tc>
          <w:tcPr>
            <w:tcW w:w="4219" w:type="dxa"/>
          </w:tcPr>
          <w:p w:rsidR="008D5D95" w:rsidRDefault="00F83B65" w:rsidP="008D5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№2</w:t>
            </w:r>
          </w:p>
          <w:p w:rsidR="005F1BBA" w:rsidRDefault="005F1BBA" w:rsidP="004405B8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252601">
              <w:rPr>
                <w:b/>
              </w:rPr>
              <w:t>Создание</w:t>
            </w:r>
            <w:r w:rsidR="00252601" w:rsidRPr="00252601">
              <w:rPr>
                <w:b/>
              </w:rPr>
              <w:t xml:space="preserve"> условий для повышения мотивации к изучению иностранного языка, активизации познавательной деятельности учащихся, их речевого взаимодействия, развития творческого потенциала </w:t>
            </w:r>
          </w:p>
          <w:p w:rsidR="00D97E7A" w:rsidRDefault="00781120" w:rsidP="004405B8">
            <w:pPr>
              <w:tabs>
                <w:tab w:val="left" w:pos="3555"/>
              </w:tabs>
              <w:ind w:firstLine="0"/>
            </w:pPr>
            <w:r>
              <w:rPr>
                <w:b/>
              </w:rPr>
              <w:t xml:space="preserve">Сроки проведения: </w:t>
            </w:r>
            <w:r w:rsidR="00537E11">
              <w:t>декабрь</w:t>
            </w:r>
          </w:p>
          <w:p w:rsidR="005F1BBA" w:rsidRDefault="005F1BBA" w:rsidP="00D97E7A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F83B65" w:rsidRDefault="00F83B65" w:rsidP="00D97E7A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Форма проведения: </w:t>
            </w:r>
            <w:r w:rsidR="004405B8">
              <w:t xml:space="preserve"> </w:t>
            </w:r>
            <w:r w:rsidR="004405B8" w:rsidRPr="004405B8">
              <w:t>семинар-обмен опытом</w:t>
            </w:r>
            <w:bookmarkStart w:id="0" w:name="_GoBack"/>
            <w:bookmarkEnd w:id="0"/>
          </w:p>
        </w:tc>
        <w:tc>
          <w:tcPr>
            <w:tcW w:w="7796" w:type="dxa"/>
          </w:tcPr>
          <w:p w:rsidR="008B7B85" w:rsidRDefault="008B7B85" w:rsidP="008B7B85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8B7B85">
              <w:rPr>
                <w:rFonts w:eastAsia="Calibri" w:cs="Times New Roman"/>
                <w:b/>
              </w:rPr>
              <w:t>Презентация результатов самообразовательной деятельности учителей иностранных языков</w:t>
            </w:r>
          </w:p>
          <w:p w:rsidR="00147C12" w:rsidRDefault="0097049F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3D5A48">
              <w:rPr>
                <w:rFonts w:cs="Times New Roman"/>
                <w:szCs w:val="24"/>
              </w:rPr>
              <w:t>Эффективные способы организации,  активизации,  управления  и  контроля  учебно-познавательной деятельности учащихся по иностранному языку на учебных занятиях и при выполнении домашней работы</w:t>
            </w:r>
          </w:p>
          <w:p w:rsidR="0097049F" w:rsidRDefault="0097049F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</w:p>
          <w:p w:rsidR="0097049F" w:rsidRDefault="00252601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252601">
              <w:rPr>
                <w:rFonts w:cs="Times New Roman"/>
                <w:szCs w:val="24"/>
              </w:rPr>
              <w:t xml:space="preserve">Формирование межкультурной компетенции учащихся в процессе обучения иностранному языку </w:t>
            </w:r>
          </w:p>
          <w:p w:rsidR="00252601" w:rsidRDefault="00252601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</w:p>
          <w:p w:rsidR="0097049F" w:rsidRDefault="00252601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252601">
              <w:rPr>
                <w:rFonts w:cs="Times New Roman"/>
                <w:szCs w:val="24"/>
              </w:rPr>
              <w:t xml:space="preserve">Использование мультимедийных технологий при межкультурном иноязычном общении учащихся на I ступени общего среднего образования </w:t>
            </w:r>
          </w:p>
          <w:p w:rsidR="00252601" w:rsidRDefault="00252601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</w:p>
          <w:p w:rsidR="00252601" w:rsidRDefault="00252601" w:rsidP="00236631">
            <w:pPr>
              <w:ind w:firstLine="0"/>
              <w:rPr>
                <w:rFonts w:cs="Times New Roman"/>
                <w:szCs w:val="24"/>
              </w:rPr>
            </w:pPr>
            <w:r w:rsidRPr="00252601">
              <w:rPr>
                <w:rFonts w:cs="Times New Roman"/>
                <w:szCs w:val="24"/>
              </w:rPr>
              <w:t>Использование активных методов и форм обучения с целью реализации воспитательного потенциала учебного предмета</w:t>
            </w:r>
          </w:p>
          <w:p w:rsidR="00252601" w:rsidRDefault="00252601" w:rsidP="00236631">
            <w:pPr>
              <w:ind w:firstLine="0"/>
              <w:rPr>
                <w:rFonts w:cs="Times New Roman"/>
                <w:szCs w:val="24"/>
              </w:rPr>
            </w:pPr>
          </w:p>
          <w:p w:rsidR="00252601" w:rsidRDefault="00252601" w:rsidP="00236631">
            <w:pPr>
              <w:ind w:firstLine="0"/>
              <w:rPr>
                <w:rFonts w:cs="Times New Roman"/>
                <w:szCs w:val="24"/>
              </w:rPr>
            </w:pPr>
            <w:r w:rsidRPr="00252601">
              <w:rPr>
                <w:rFonts w:cs="Times New Roman"/>
                <w:szCs w:val="24"/>
              </w:rPr>
              <w:t>Организация работа с высокомотивированными учащимися на уроках английского языка</w:t>
            </w:r>
          </w:p>
          <w:p w:rsidR="002D1CBB" w:rsidRPr="00885723" w:rsidRDefault="00252601" w:rsidP="00236631">
            <w:pPr>
              <w:ind w:firstLine="0"/>
              <w:rPr>
                <w:b/>
              </w:rPr>
            </w:pPr>
            <w:r w:rsidRPr="002526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</w:pPr>
          </w:p>
          <w:p w:rsidR="0097049F" w:rsidRDefault="0097049F" w:rsidP="00A56C49">
            <w:pPr>
              <w:ind w:firstLine="0"/>
            </w:pPr>
          </w:p>
          <w:p w:rsidR="0097049F" w:rsidRDefault="0097049F" w:rsidP="00A56C49">
            <w:pPr>
              <w:ind w:firstLine="0"/>
            </w:pPr>
          </w:p>
          <w:p w:rsidR="0097049F" w:rsidRDefault="0097049F" w:rsidP="00A56C49">
            <w:pPr>
              <w:ind w:firstLine="0"/>
            </w:pPr>
          </w:p>
          <w:p w:rsidR="0097049F" w:rsidRDefault="0097049F" w:rsidP="0097049F">
            <w:pPr>
              <w:ind w:firstLine="0"/>
            </w:pPr>
            <w:proofErr w:type="spellStart"/>
            <w:r>
              <w:t>Биончик</w:t>
            </w:r>
            <w:proofErr w:type="spellEnd"/>
            <w:r>
              <w:t xml:space="preserve"> В.А.</w:t>
            </w:r>
          </w:p>
          <w:p w:rsidR="0097049F" w:rsidRDefault="0097049F" w:rsidP="00A56C49">
            <w:pPr>
              <w:ind w:firstLine="0"/>
            </w:pPr>
          </w:p>
          <w:p w:rsidR="0097049F" w:rsidRDefault="0097049F" w:rsidP="00A56C49">
            <w:pPr>
              <w:ind w:firstLine="0"/>
            </w:pPr>
          </w:p>
          <w:p w:rsidR="0097049F" w:rsidRDefault="00252601" w:rsidP="0097049F">
            <w:pPr>
              <w:ind w:firstLine="0"/>
            </w:pPr>
            <w:proofErr w:type="spellStart"/>
            <w:r>
              <w:t>Кезик</w:t>
            </w:r>
            <w:proofErr w:type="spellEnd"/>
            <w:r>
              <w:t xml:space="preserve"> Т.П.</w:t>
            </w:r>
          </w:p>
          <w:p w:rsidR="0097049F" w:rsidRDefault="0097049F" w:rsidP="00A56C49">
            <w:pPr>
              <w:ind w:firstLine="0"/>
            </w:pPr>
          </w:p>
          <w:p w:rsidR="0097049F" w:rsidRDefault="0097049F" w:rsidP="00A56C49">
            <w:pPr>
              <w:ind w:firstLine="0"/>
            </w:pPr>
          </w:p>
          <w:p w:rsidR="0097049F" w:rsidRDefault="00252601" w:rsidP="00A56C49">
            <w:pPr>
              <w:ind w:firstLine="0"/>
            </w:pPr>
            <w:proofErr w:type="spellStart"/>
            <w:r>
              <w:t>Купраш</w:t>
            </w:r>
            <w:proofErr w:type="spellEnd"/>
            <w:r>
              <w:t xml:space="preserve"> К.И.</w:t>
            </w:r>
          </w:p>
          <w:p w:rsidR="00147C12" w:rsidRDefault="00147C12" w:rsidP="00AA4C00">
            <w:pPr>
              <w:ind w:firstLine="0"/>
            </w:pPr>
          </w:p>
          <w:p w:rsidR="00252601" w:rsidRDefault="00252601" w:rsidP="00AA4C00">
            <w:pPr>
              <w:ind w:firstLine="0"/>
            </w:pPr>
          </w:p>
          <w:p w:rsidR="00252601" w:rsidRDefault="00252601" w:rsidP="00AA4C00">
            <w:pPr>
              <w:ind w:firstLine="0"/>
            </w:pPr>
          </w:p>
          <w:p w:rsidR="00733092" w:rsidRDefault="00733092" w:rsidP="00AA4C00">
            <w:pPr>
              <w:ind w:firstLine="0"/>
            </w:pPr>
            <w:r>
              <w:t>Масловская О.Б.</w:t>
            </w:r>
            <w:r w:rsidR="00A56C49">
              <w:t xml:space="preserve">, </w:t>
            </w:r>
          </w:p>
          <w:p w:rsidR="002D1CBB" w:rsidRDefault="002D1CBB" w:rsidP="0097049F">
            <w:pPr>
              <w:ind w:firstLine="0"/>
            </w:pPr>
          </w:p>
          <w:p w:rsidR="00252601" w:rsidRDefault="00252601" w:rsidP="0097049F">
            <w:pPr>
              <w:ind w:firstLine="0"/>
            </w:pPr>
          </w:p>
          <w:p w:rsidR="00252601" w:rsidRPr="00374859" w:rsidRDefault="00252601" w:rsidP="0097049F">
            <w:pPr>
              <w:ind w:firstLine="0"/>
            </w:pPr>
            <w:r>
              <w:t>Шаргородская О.Л.</w:t>
            </w:r>
          </w:p>
        </w:tc>
      </w:tr>
    </w:tbl>
    <w:p w:rsidR="00F83B65" w:rsidRDefault="00F83B65" w:rsidP="00F83B65"/>
    <w:p w:rsidR="00A56C49" w:rsidRDefault="00A56C49" w:rsidP="00F83B65"/>
    <w:p w:rsidR="00A56C49" w:rsidRDefault="00A56C49" w:rsidP="00F83B65"/>
    <w:p w:rsidR="00A56C49" w:rsidRDefault="00A56C49" w:rsidP="00F83B65"/>
    <w:p w:rsidR="00A56C49" w:rsidRDefault="00A56C49" w:rsidP="00F83B65"/>
    <w:p w:rsidR="00A56C49" w:rsidRDefault="00A56C49" w:rsidP="00F83B65"/>
    <w:p w:rsidR="00A56C49" w:rsidRDefault="00A56C49" w:rsidP="00F83B65"/>
    <w:p w:rsidR="00A56C49" w:rsidRDefault="00A56C49" w:rsidP="00F83B65"/>
    <w:p w:rsidR="0097049F" w:rsidRDefault="0097049F" w:rsidP="00F83B65"/>
    <w:p w:rsidR="00A56C49" w:rsidRDefault="00A56C49" w:rsidP="00F83B65"/>
    <w:p w:rsidR="00A56C49" w:rsidRDefault="00A56C49" w:rsidP="00F83B65"/>
    <w:p w:rsidR="00A56C49" w:rsidRDefault="00A56C49" w:rsidP="00F83B65"/>
    <w:p w:rsidR="00A56C49" w:rsidRPr="00F721E0" w:rsidRDefault="00A56C49" w:rsidP="00F83B65"/>
    <w:tbl>
      <w:tblPr>
        <w:tblStyle w:val="a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7797"/>
        <w:gridCol w:w="2693"/>
      </w:tblGrid>
      <w:tr w:rsidR="00F83B65" w:rsidTr="00EC2C07">
        <w:tc>
          <w:tcPr>
            <w:tcW w:w="4252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заседания</w:t>
            </w:r>
          </w:p>
        </w:tc>
        <w:tc>
          <w:tcPr>
            <w:tcW w:w="7797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693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</w:p>
        </w:tc>
      </w:tr>
      <w:tr w:rsidR="00F83B65" w:rsidTr="00537E11">
        <w:trPr>
          <w:trHeight w:val="6561"/>
        </w:trPr>
        <w:tc>
          <w:tcPr>
            <w:tcW w:w="4252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№3</w:t>
            </w:r>
          </w:p>
          <w:p w:rsidR="00C032D3" w:rsidRDefault="005F1BBA" w:rsidP="00D97E7A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537E11" w:rsidRPr="00537E11">
              <w:rPr>
                <w:b/>
                <w:lang w:val="be-BY"/>
              </w:rPr>
              <w:t>Использование техник визуализации на уроках иностранного языка для повышения качества образования</w:t>
            </w:r>
          </w:p>
          <w:p w:rsidR="00F83B65" w:rsidRDefault="00F83B65" w:rsidP="00D97E7A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Сроки проведения: </w:t>
            </w:r>
            <w:r w:rsidR="00537E11" w:rsidRPr="00537E11">
              <w:t>март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F83B65" w:rsidRDefault="00F83B65" w:rsidP="00AB08E9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>Форма проведения:</w:t>
            </w:r>
            <w:r w:rsidRPr="00BC14C1">
              <w:t xml:space="preserve"> </w:t>
            </w:r>
            <w:r w:rsidR="00AB08E9">
              <w:t>педагогическая мастерская</w:t>
            </w:r>
          </w:p>
        </w:tc>
        <w:tc>
          <w:tcPr>
            <w:tcW w:w="7797" w:type="dxa"/>
          </w:tcPr>
          <w:p w:rsidR="008B7B85" w:rsidRDefault="008B7B85" w:rsidP="008B7B85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8B7B85">
              <w:rPr>
                <w:rFonts w:eastAsia="Calibri" w:cs="Times New Roman"/>
                <w:b/>
              </w:rPr>
              <w:t>Презентация результатов самообразовательной деятельности учителей иностранных языков</w:t>
            </w:r>
          </w:p>
          <w:p w:rsidR="00537E11" w:rsidRDefault="00537E11" w:rsidP="00236631">
            <w:pPr>
              <w:ind w:firstLine="0"/>
              <w:jc w:val="both"/>
            </w:pPr>
            <w:r w:rsidRPr="00537E11">
              <w:t>Использование техник визуализации для развития иноязычной коммуникативной компетенции учащихся на уроках английского языка</w:t>
            </w:r>
          </w:p>
          <w:p w:rsidR="00537E11" w:rsidRDefault="00537E11" w:rsidP="00236631">
            <w:pPr>
              <w:ind w:firstLine="0"/>
              <w:jc w:val="both"/>
            </w:pPr>
          </w:p>
          <w:p w:rsidR="008B7B85" w:rsidRDefault="00537E11" w:rsidP="00236631">
            <w:pPr>
              <w:ind w:firstLine="0"/>
              <w:jc w:val="both"/>
            </w:pPr>
            <w:r w:rsidRPr="00537E11">
              <w:t>Развитие иноязычной коммуникативной компетенции учащихся посредством создания логико-смысловых моделей на уроках иностранного языка</w:t>
            </w:r>
          </w:p>
          <w:p w:rsidR="00537E11" w:rsidRDefault="00537E11" w:rsidP="00236631">
            <w:pPr>
              <w:ind w:firstLine="0"/>
              <w:jc w:val="both"/>
            </w:pPr>
          </w:p>
          <w:p w:rsidR="00537E11" w:rsidRDefault="00537E11" w:rsidP="00236631">
            <w:pPr>
              <w:ind w:firstLine="0"/>
              <w:jc w:val="both"/>
            </w:pPr>
            <w:r w:rsidRPr="00537E11">
              <w:t>Формирование речевой компетенции учащихся посредством визуально-графических образов</w:t>
            </w:r>
          </w:p>
          <w:p w:rsidR="00537E11" w:rsidRDefault="00537E11" w:rsidP="00236631">
            <w:pPr>
              <w:ind w:firstLine="0"/>
              <w:jc w:val="both"/>
            </w:pPr>
          </w:p>
          <w:p w:rsidR="00537E11" w:rsidRPr="00893C05" w:rsidRDefault="00537E11" w:rsidP="00537E11">
            <w:pPr>
              <w:ind w:firstLine="0"/>
              <w:jc w:val="both"/>
            </w:pPr>
            <w:r w:rsidRPr="00537E11">
              <w:t>Формирование иноязычной коммуникативной компетенции учащихся с помощью техник визуализации</w:t>
            </w:r>
          </w:p>
        </w:tc>
        <w:tc>
          <w:tcPr>
            <w:tcW w:w="2693" w:type="dxa"/>
          </w:tcPr>
          <w:p w:rsidR="00F83B65" w:rsidRDefault="00F83B65" w:rsidP="0036020E">
            <w:pPr>
              <w:tabs>
                <w:tab w:val="left" w:pos="3555"/>
              </w:tabs>
              <w:ind w:firstLine="0"/>
            </w:pPr>
          </w:p>
          <w:p w:rsidR="00F83B65" w:rsidRDefault="00F83B65" w:rsidP="0036020E">
            <w:pPr>
              <w:ind w:firstLine="0"/>
            </w:pPr>
          </w:p>
          <w:p w:rsidR="00537E11" w:rsidRDefault="00537E11" w:rsidP="00537E11">
            <w:pPr>
              <w:ind w:firstLine="0"/>
            </w:pPr>
            <w:proofErr w:type="spellStart"/>
            <w:r>
              <w:t>Стерехова</w:t>
            </w:r>
            <w:proofErr w:type="spellEnd"/>
            <w:r>
              <w:t xml:space="preserve"> Т.Г.</w:t>
            </w:r>
          </w:p>
          <w:p w:rsidR="008B7B85" w:rsidRDefault="008B7B85" w:rsidP="008B7B85">
            <w:pPr>
              <w:ind w:firstLine="0"/>
            </w:pPr>
          </w:p>
          <w:p w:rsidR="008B7B85" w:rsidRDefault="008B7B85" w:rsidP="008B7B85">
            <w:pPr>
              <w:ind w:firstLine="0"/>
            </w:pPr>
          </w:p>
          <w:p w:rsidR="008B7B85" w:rsidRDefault="008B7B85" w:rsidP="008B7B85">
            <w:pPr>
              <w:ind w:firstLine="0"/>
            </w:pPr>
          </w:p>
          <w:p w:rsidR="00537E11" w:rsidRDefault="00537E11" w:rsidP="008B7B85">
            <w:pPr>
              <w:ind w:firstLine="0"/>
            </w:pPr>
            <w:proofErr w:type="spellStart"/>
            <w:r>
              <w:t>Жудрик</w:t>
            </w:r>
            <w:proofErr w:type="spellEnd"/>
            <w:r>
              <w:t xml:space="preserve"> О.В.</w:t>
            </w:r>
          </w:p>
          <w:p w:rsidR="00537E11" w:rsidRDefault="00537E11" w:rsidP="008B7B85">
            <w:pPr>
              <w:ind w:firstLine="0"/>
            </w:pPr>
          </w:p>
          <w:p w:rsidR="00537E11" w:rsidRDefault="00537E11" w:rsidP="008B7B85">
            <w:pPr>
              <w:ind w:firstLine="0"/>
            </w:pPr>
          </w:p>
          <w:p w:rsidR="00537E11" w:rsidRDefault="00537E11" w:rsidP="008B7B85">
            <w:pPr>
              <w:ind w:firstLine="0"/>
            </w:pPr>
          </w:p>
          <w:p w:rsidR="008B7B85" w:rsidRDefault="008B7B85" w:rsidP="008B7B85">
            <w:pPr>
              <w:ind w:firstLine="0"/>
            </w:pPr>
            <w:proofErr w:type="spellStart"/>
            <w:r>
              <w:t>Лушнова</w:t>
            </w:r>
            <w:proofErr w:type="spellEnd"/>
            <w:r>
              <w:t xml:space="preserve"> Г.В.</w:t>
            </w:r>
          </w:p>
          <w:p w:rsidR="008B7B85" w:rsidRDefault="008B7B85" w:rsidP="0036020E">
            <w:pPr>
              <w:ind w:firstLine="0"/>
            </w:pPr>
          </w:p>
          <w:p w:rsidR="00537E11" w:rsidRDefault="00537E11" w:rsidP="00722335">
            <w:pPr>
              <w:ind w:firstLine="0"/>
            </w:pPr>
          </w:p>
          <w:p w:rsidR="003F59B5" w:rsidRDefault="00537E11" w:rsidP="00722335">
            <w:pPr>
              <w:ind w:firstLine="0"/>
            </w:pPr>
            <w:proofErr w:type="spellStart"/>
            <w:r>
              <w:t>Суходолец</w:t>
            </w:r>
            <w:proofErr w:type="spellEnd"/>
            <w:r>
              <w:t xml:space="preserve"> Н.Г.</w:t>
            </w:r>
          </w:p>
          <w:p w:rsidR="005F1BBA" w:rsidRDefault="005F1BBA" w:rsidP="005F1BBA">
            <w:pPr>
              <w:ind w:firstLine="0"/>
            </w:pPr>
          </w:p>
          <w:p w:rsidR="003F59B5" w:rsidRDefault="003F59B5" w:rsidP="00722335">
            <w:pPr>
              <w:ind w:firstLine="0"/>
            </w:pPr>
          </w:p>
          <w:p w:rsidR="005F1BBA" w:rsidRDefault="005F1BBA" w:rsidP="00722335">
            <w:pPr>
              <w:ind w:firstLine="0"/>
            </w:pPr>
          </w:p>
          <w:p w:rsidR="003F59B5" w:rsidRDefault="003F59B5" w:rsidP="00722335">
            <w:pPr>
              <w:ind w:firstLine="0"/>
            </w:pPr>
          </w:p>
          <w:p w:rsidR="001C4570" w:rsidRDefault="001C4570" w:rsidP="00722335">
            <w:pPr>
              <w:ind w:firstLine="0"/>
            </w:pPr>
          </w:p>
          <w:p w:rsidR="00B81DDB" w:rsidRDefault="00B81DDB" w:rsidP="0036020E">
            <w:pPr>
              <w:ind w:firstLine="0"/>
            </w:pPr>
          </w:p>
          <w:p w:rsidR="00D97E7A" w:rsidRPr="007C3DB8" w:rsidRDefault="001C4570" w:rsidP="001C4570">
            <w:pPr>
              <w:ind w:firstLine="0"/>
            </w:pPr>
            <w:r w:rsidRPr="007C3DB8">
              <w:t xml:space="preserve"> </w:t>
            </w:r>
          </w:p>
          <w:p w:rsidR="00D97E7A" w:rsidRPr="007C3DB8" w:rsidRDefault="00D97E7A" w:rsidP="0036020E"/>
          <w:p w:rsidR="004438CF" w:rsidRPr="007F7695" w:rsidRDefault="004438CF" w:rsidP="00722335">
            <w:pPr>
              <w:ind w:firstLine="0"/>
            </w:pPr>
          </w:p>
        </w:tc>
      </w:tr>
    </w:tbl>
    <w:tbl>
      <w:tblPr>
        <w:tblStyle w:val="a3"/>
        <w:tblpPr w:leftFromText="180" w:rightFromText="180" w:vertAnchor="text" w:horzAnchor="page" w:tblpX="1552" w:tblpY="-304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7796"/>
        <w:gridCol w:w="2694"/>
      </w:tblGrid>
      <w:tr w:rsidR="00F83B65" w:rsidTr="00EC2C07">
        <w:tc>
          <w:tcPr>
            <w:tcW w:w="4219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заседания</w:t>
            </w:r>
          </w:p>
        </w:tc>
        <w:tc>
          <w:tcPr>
            <w:tcW w:w="7796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69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</w:p>
        </w:tc>
      </w:tr>
      <w:tr w:rsidR="00F83B65" w:rsidTr="00EC2C07">
        <w:tc>
          <w:tcPr>
            <w:tcW w:w="4219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№4</w:t>
            </w:r>
          </w:p>
          <w:p w:rsidR="00030DAD" w:rsidRPr="00B653CF" w:rsidRDefault="00B653CF" w:rsidP="00B653CF">
            <w:pPr>
              <w:tabs>
                <w:tab w:val="left" w:pos="3555"/>
              </w:tabs>
              <w:ind w:firstLine="0"/>
              <w:jc w:val="both"/>
              <w:rPr>
                <w:b/>
              </w:rPr>
            </w:pPr>
            <w:r w:rsidRPr="00B653CF">
              <w:rPr>
                <w:b/>
              </w:rPr>
              <w:t xml:space="preserve">Тема: </w:t>
            </w:r>
            <w:r w:rsidR="002C6043" w:rsidRPr="00B653CF">
              <w:rPr>
                <w:b/>
              </w:rPr>
              <w:t xml:space="preserve">Итоги работы </w:t>
            </w:r>
            <w:r w:rsidR="008B7B85">
              <w:rPr>
                <w:b/>
              </w:rPr>
              <w:t xml:space="preserve">методического объединения за </w:t>
            </w:r>
            <w:r w:rsidR="00027957">
              <w:rPr>
                <w:b/>
              </w:rPr>
              <w:t>2021</w:t>
            </w:r>
            <w:r w:rsidR="002C6043" w:rsidRPr="00B653CF">
              <w:rPr>
                <w:b/>
              </w:rPr>
              <w:t>/20</w:t>
            </w:r>
            <w:r w:rsidR="00147C12" w:rsidRPr="00B653CF">
              <w:rPr>
                <w:b/>
              </w:rPr>
              <w:t>2</w:t>
            </w:r>
            <w:r w:rsidR="00027957">
              <w:rPr>
                <w:b/>
              </w:rPr>
              <w:t>2</w:t>
            </w:r>
            <w:r w:rsidR="002C6043" w:rsidRPr="00B653CF">
              <w:rPr>
                <w:b/>
              </w:rPr>
              <w:t xml:space="preserve"> учебный год </w:t>
            </w:r>
          </w:p>
          <w:p w:rsidR="00AB7DC2" w:rsidRDefault="00AB7DC2" w:rsidP="00EC2C07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F83B65" w:rsidRPr="00E85C25" w:rsidRDefault="00F83B65" w:rsidP="00EC2C07">
            <w:pPr>
              <w:tabs>
                <w:tab w:val="left" w:pos="3555"/>
              </w:tabs>
              <w:ind w:firstLine="0"/>
            </w:pPr>
            <w:r>
              <w:rPr>
                <w:b/>
              </w:rPr>
              <w:t xml:space="preserve">Сроки проведения: </w:t>
            </w:r>
            <w:r>
              <w:t>май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</w:p>
          <w:p w:rsidR="00F83B65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Форма проведения: </w:t>
            </w:r>
            <w:r w:rsidRPr="00BC14C1">
              <w:t xml:space="preserve"> </w:t>
            </w:r>
            <w:r>
              <w:t>к</w:t>
            </w:r>
            <w:r w:rsidRPr="00BC14C1">
              <w:t>руглый стол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</w:tcPr>
          <w:p w:rsidR="00F83B65" w:rsidRPr="00E85C25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  <w:r w:rsidRPr="00E85C25">
              <w:rPr>
                <w:b/>
              </w:rPr>
              <w:t>Научно-методический блок</w:t>
            </w:r>
          </w:p>
          <w:p w:rsidR="00F83B65" w:rsidRPr="00F721E0" w:rsidRDefault="00F83B65" w:rsidP="00765191">
            <w:pPr>
              <w:pStyle w:val="a4"/>
              <w:tabs>
                <w:tab w:val="left" w:pos="3555"/>
              </w:tabs>
              <w:ind w:left="743" w:firstLine="0"/>
              <w:jc w:val="both"/>
            </w:pPr>
            <w:r w:rsidRPr="00F721E0">
              <w:t>Анализ работы методического объединения учи</w:t>
            </w:r>
            <w:r>
              <w:t xml:space="preserve">телей </w:t>
            </w:r>
            <w:r w:rsidR="008B7B85">
              <w:t>иностранного языка за 202</w:t>
            </w:r>
            <w:r w:rsidR="00027957">
              <w:t>1</w:t>
            </w:r>
            <w:r>
              <w:t>/20</w:t>
            </w:r>
            <w:r w:rsidR="00147C12">
              <w:t>2</w:t>
            </w:r>
            <w:r w:rsidR="00027957">
              <w:t xml:space="preserve">2 </w:t>
            </w:r>
            <w:r w:rsidRPr="00F721E0">
              <w:t>учебный год</w:t>
            </w:r>
          </w:p>
          <w:p w:rsidR="00F83B65" w:rsidRPr="00F721E0" w:rsidRDefault="00F83B65" w:rsidP="00EC2C07">
            <w:pPr>
              <w:pStyle w:val="a4"/>
              <w:tabs>
                <w:tab w:val="left" w:pos="3555"/>
              </w:tabs>
              <w:ind w:left="743" w:firstLine="0"/>
            </w:pPr>
          </w:p>
          <w:p w:rsidR="00F83B65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  <w:r w:rsidRPr="00E85C25">
              <w:rPr>
                <w:b/>
              </w:rPr>
              <w:t>Учебно-методический блок</w:t>
            </w:r>
          </w:p>
          <w:p w:rsidR="00F83B65" w:rsidRDefault="00F83B65" w:rsidP="00765191">
            <w:pPr>
              <w:pStyle w:val="a4"/>
              <w:tabs>
                <w:tab w:val="left" w:pos="3555"/>
              </w:tabs>
              <w:ind w:firstLine="0"/>
              <w:jc w:val="both"/>
            </w:pPr>
            <w:r w:rsidRPr="00BC14C1">
              <w:t>Организация и проведение обязательного экзамена по иностранному языку по завершении обучения и воспитания на III ступени общего среднего образования</w:t>
            </w:r>
          </w:p>
          <w:p w:rsidR="00F83B65" w:rsidRDefault="00F83B65" w:rsidP="00EC2C07">
            <w:pPr>
              <w:pStyle w:val="a4"/>
              <w:tabs>
                <w:tab w:val="left" w:pos="3555"/>
              </w:tabs>
              <w:ind w:left="743" w:firstLine="0"/>
            </w:pPr>
          </w:p>
          <w:p w:rsidR="00F83B65" w:rsidRPr="00C73708" w:rsidRDefault="00F83B65" w:rsidP="00EC2C07">
            <w:pPr>
              <w:pStyle w:val="a4"/>
              <w:tabs>
                <w:tab w:val="left" w:pos="3555"/>
              </w:tabs>
              <w:ind w:firstLine="0"/>
            </w:pPr>
            <w:r w:rsidRPr="00C73708">
              <w:t xml:space="preserve">Практическая часть </w:t>
            </w:r>
            <w:r w:rsidR="00B90E13">
              <w:t xml:space="preserve">к экзамену по иностранным </w:t>
            </w:r>
            <w:r>
              <w:t>язык</w:t>
            </w:r>
            <w:r w:rsidR="00B90E13">
              <w:t>ам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030DAD" w:rsidRDefault="00030DAD" w:rsidP="00EC2C07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B90E13" w:rsidRDefault="00B90E13" w:rsidP="00EC2C07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F83B65" w:rsidRPr="000F3F5F" w:rsidRDefault="00F83B65" w:rsidP="00EC2C07">
            <w:pPr>
              <w:tabs>
                <w:tab w:val="left" w:pos="3555"/>
              </w:tabs>
              <w:ind w:firstLine="0"/>
            </w:pPr>
            <w:r w:rsidRPr="000F3F5F">
              <w:rPr>
                <w:b/>
              </w:rPr>
              <w:t>Практический блок</w:t>
            </w:r>
            <w:r w:rsidRPr="00BC14C1">
              <w:t xml:space="preserve"> </w:t>
            </w:r>
          </w:p>
          <w:p w:rsidR="00791476" w:rsidRPr="008B7B85" w:rsidRDefault="00791476" w:rsidP="008B7B85">
            <w:pPr>
              <w:tabs>
                <w:tab w:val="left" w:pos="3555"/>
              </w:tabs>
              <w:ind w:firstLine="0"/>
              <w:jc w:val="both"/>
              <w:rPr>
                <w:b/>
              </w:rPr>
            </w:pPr>
            <w:r>
              <w:t xml:space="preserve">Панорама педагогического опыта: </w:t>
            </w:r>
            <w:r w:rsidR="004555A2">
              <w:t>презентация образовательных продуктов (сборники, методические рекомендации, статьи, сценарии уроков и т.д.)</w:t>
            </w:r>
          </w:p>
          <w:p w:rsidR="00F83B65" w:rsidRPr="008B7B85" w:rsidRDefault="00F83B65" w:rsidP="008B7B85">
            <w:pPr>
              <w:tabs>
                <w:tab w:val="left" w:pos="3555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</w:p>
          <w:p w:rsidR="00F83B65" w:rsidRDefault="00F83B65" w:rsidP="00EC2C07">
            <w:pPr>
              <w:ind w:firstLine="0"/>
            </w:pPr>
            <w:r>
              <w:t>Шаргородская О.Л.</w:t>
            </w:r>
          </w:p>
          <w:p w:rsidR="00F83B65" w:rsidRPr="00BC14C1" w:rsidRDefault="00F83B65" w:rsidP="00EC2C07"/>
          <w:p w:rsidR="00F83B65" w:rsidRDefault="00F83B65" w:rsidP="00EC2C07">
            <w:pPr>
              <w:ind w:firstLine="0"/>
            </w:pPr>
          </w:p>
          <w:p w:rsidR="00F83B65" w:rsidRDefault="00F83B65" w:rsidP="00EC2C07">
            <w:pPr>
              <w:ind w:firstLine="0"/>
            </w:pPr>
          </w:p>
          <w:p w:rsidR="00F83B65" w:rsidRPr="00F721E0" w:rsidRDefault="00F83B65" w:rsidP="00EC2C07">
            <w:pPr>
              <w:ind w:firstLine="0"/>
            </w:pPr>
          </w:p>
          <w:p w:rsidR="00F83B65" w:rsidRPr="00F721E0" w:rsidRDefault="00F83B65" w:rsidP="00EC2C07">
            <w:pPr>
              <w:ind w:firstLine="0"/>
            </w:pPr>
          </w:p>
          <w:p w:rsidR="00F83B65" w:rsidRDefault="00F83B65" w:rsidP="00EC2C07">
            <w:pPr>
              <w:ind w:firstLine="0"/>
            </w:pPr>
            <w:r>
              <w:t>Шаргородская О.Л.</w:t>
            </w:r>
          </w:p>
          <w:p w:rsidR="00F83B65" w:rsidRPr="00F721E0" w:rsidRDefault="00F83B65" w:rsidP="00EC2C07">
            <w:pPr>
              <w:ind w:firstLine="0"/>
            </w:pPr>
          </w:p>
          <w:p w:rsidR="00F83B65" w:rsidRDefault="005C7429" w:rsidP="00EC2C07">
            <w:pPr>
              <w:ind w:firstLine="0"/>
            </w:pPr>
            <w:proofErr w:type="spellStart"/>
            <w:r>
              <w:t>Лушнова</w:t>
            </w:r>
            <w:proofErr w:type="spellEnd"/>
            <w:r>
              <w:t xml:space="preserve"> Г.В.,</w:t>
            </w:r>
          </w:p>
          <w:p w:rsidR="00147C12" w:rsidRDefault="006847DD" w:rsidP="00EC2C07">
            <w:pPr>
              <w:ind w:firstLine="0"/>
            </w:pPr>
            <w:proofErr w:type="spellStart"/>
            <w:r>
              <w:t>Стерехова</w:t>
            </w:r>
            <w:proofErr w:type="spellEnd"/>
            <w:r>
              <w:t xml:space="preserve"> Т.Г</w:t>
            </w:r>
            <w:r w:rsidR="008B7B85">
              <w:t>.</w:t>
            </w:r>
          </w:p>
          <w:p w:rsidR="006847DD" w:rsidRDefault="006847DD" w:rsidP="00EC2C07">
            <w:pPr>
              <w:ind w:firstLine="0"/>
            </w:pPr>
            <w:proofErr w:type="spellStart"/>
            <w:r>
              <w:t>Суходолец</w:t>
            </w:r>
            <w:proofErr w:type="spellEnd"/>
            <w:r>
              <w:t xml:space="preserve"> Н.Г.</w:t>
            </w:r>
          </w:p>
          <w:p w:rsidR="00B90E13" w:rsidRDefault="00B90E13" w:rsidP="00EC2C07">
            <w:pPr>
              <w:ind w:firstLine="0"/>
            </w:pPr>
          </w:p>
          <w:p w:rsidR="00B90E13" w:rsidRDefault="00B90E13" w:rsidP="00EC2C07">
            <w:pPr>
              <w:ind w:firstLine="0"/>
            </w:pPr>
          </w:p>
          <w:p w:rsidR="008B7B85" w:rsidRDefault="008B7B85" w:rsidP="00EC2C07">
            <w:pPr>
              <w:ind w:firstLine="0"/>
            </w:pPr>
          </w:p>
          <w:p w:rsidR="00F83B65" w:rsidRPr="00C73708" w:rsidRDefault="00791476" w:rsidP="00EC2C07">
            <w:pPr>
              <w:ind w:firstLine="0"/>
            </w:pPr>
            <w:r>
              <w:t>Учителя иностранного языка</w:t>
            </w:r>
          </w:p>
        </w:tc>
      </w:tr>
    </w:tbl>
    <w:p w:rsidR="00F83B65" w:rsidRPr="0014058C" w:rsidRDefault="00F83B65" w:rsidP="004555A2"/>
    <w:sectPr w:rsidR="00F83B65" w:rsidRPr="0014058C" w:rsidSect="0097049F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323"/>
    <w:multiLevelType w:val="hybridMultilevel"/>
    <w:tmpl w:val="1DF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702A"/>
    <w:multiLevelType w:val="hybridMultilevel"/>
    <w:tmpl w:val="A59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2098"/>
    <w:multiLevelType w:val="hybridMultilevel"/>
    <w:tmpl w:val="50C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84AAA"/>
    <w:multiLevelType w:val="hybridMultilevel"/>
    <w:tmpl w:val="433E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04B5"/>
    <w:multiLevelType w:val="hybridMultilevel"/>
    <w:tmpl w:val="E202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5A74"/>
    <w:multiLevelType w:val="multilevel"/>
    <w:tmpl w:val="FB3A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132676A"/>
    <w:multiLevelType w:val="hybridMultilevel"/>
    <w:tmpl w:val="44A8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7B9"/>
    <w:multiLevelType w:val="hybridMultilevel"/>
    <w:tmpl w:val="E69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92FEF"/>
    <w:multiLevelType w:val="hybridMultilevel"/>
    <w:tmpl w:val="E69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60210"/>
    <w:multiLevelType w:val="hybridMultilevel"/>
    <w:tmpl w:val="77BE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677AB"/>
    <w:multiLevelType w:val="hybridMultilevel"/>
    <w:tmpl w:val="E69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B65"/>
    <w:rsid w:val="00027957"/>
    <w:rsid w:val="00030DAD"/>
    <w:rsid w:val="00061F61"/>
    <w:rsid w:val="00086B6E"/>
    <w:rsid w:val="000B21FF"/>
    <w:rsid w:val="000D2D52"/>
    <w:rsid w:val="0011387A"/>
    <w:rsid w:val="00147C12"/>
    <w:rsid w:val="001A3449"/>
    <w:rsid w:val="001A7228"/>
    <w:rsid w:val="001C4570"/>
    <w:rsid w:val="00230A20"/>
    <w:rsid w:val="00236631"/>
    <w:rsid w:val="00252601"/>
    <w:rsid w:val="00271FC1"/>
    <w:rsid w:val="002C6043"/>
    <w:rsid w:val="002D1CBB"/>
    <w:rsid w:val="0036020E"/>
    <w:rsid w:val="00374859"/>
    <w:rsid w:val="003767F7"/>
    <w:rsid w:val="003E4457"/>
    <w:rsid w:val="003E4B17"/>
    <w:rsid w:val="003F59B5"/>
    <w:rsid w:val="004405B8"/>
    <w:rsid w:val="004438CF"/>
    <w:rsid w:val="004555A2"/>
    <w:rsid w:val="00537E11"/>
    <w:rsid w:val="005446CD"/>
    <w:rsid w:val="005B582B"/>
    <w:rsid w:val="005C7429"/>
    <w:rsid w:val="005F1BBA"/>
    <w:rsid w:val="006847DD"/>
    <w:rsid w:val="006A21FB"/>
    <w:rsid w:val="00715432"/>
    <w:rsid w:val="00722335"/>
    <w:rsid w:val="00733092"/>
    <w:rsid w:val="007545F9"/>
    <w:rsid w:val="00765191"/>
    <w:rsid w:val="00781120"/>
    <w:rsid w:val="00791476"/>
    <w:rsid w:val="007C3DB8"/>
    <w:rsid w:val="007E3348"/>
    <w:rsid w:val="007F7695"/>
    <w:rsid w:val="008B6D63"/>
    <w:rsid w:val="008B7B85"/>
    <w:rsid w:val="008D5D95"/>
    <w:rsid w:val="0090774F"/>
    <w:rsid w:val="0097049F"/>
    <w:rsid w:val="0097794A"/>
    <w:rsid w:val="009807E2"/>
    <w:rsid w:val="0099753E"/>
    <w:rsid w:val="009F5F0E"/>
    <w:rsid w:val="00A03C1D"/>
    <w:rsid w:val="00A56C49"/>
    <w:rsid w:val="00A86C94"/>
    <w:rsid w:val="00A9330A"/>
    <w:rsid w:val="00AA4C00"/>
    <w:rsid w:val="00AB08E9"/>
    <w:rsid w:val="00AB7DC2"/>
    <w:rsid w:val="00AF4D02"/>
    <w:rsid w:val="00B653CF"/>
    <w:rsid w:val="00B65A8A"/>
    <w:rsid w:val="00B7796D"/>
    <w:rsid w:val="00B81DDB"/>
    <w:rsid w:val="00B90E13"/>
    <w:rsid w:val="00B9768A"/>
    <w:rsid w:val="00BE0BBC"/>
    <w:rsid w:val="00C032D3"/>
    <w:rsid w:val="00CF6513"/>
    <w:rsid w:val="00D06188"/>
    <w:rsid w:val="00D10951"/>
    <w:rsid w:val="00D7055F"/>
    <w:rsid w:val="00D73D84"/>
    <w:rsid w:val="00D97E7A"/>
    <w:rsid w:val="00F73719"/>
    <w:rsid w:val="00F83B65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528C"/>
  <w15:docId w15:val="{C61E39E6-9224-4E33-987E-5FC4788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B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3B65"/>
    <w:rPr>
      <w:rFonts w:cs="Times New Roman"/>
      <w:sz w:val="24"/>
      <w:szCs w:val="24"/>
    </w:rPr>
  </w:style>
  <w:style w:type="paragraph" w:customStyle="1" w:styleId="Default">
    <w:name w:val="Default"/>
    <w:rsid w:val="0011387A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uiPriority w:val="99"/>
    <w:rsid w:val="0090774F"/>
    <w:pPr>
      <w:ind w:firstLine="0"/>
      <w:jc w:val="both"/>
    </w:pPr>
    <w:rPr>
      <w:rFonts w:eastAsia="Times New Roman" w:cs="Times New Roman"/>
      <w:szCs w:val="20"/>
      <w:lang w:eastAsia="ru-RU"/>
    </w:rPr>
  </w:style>
  <w:style w:type="character" w:styleId="a6">
    <w:name w:val="Emphasis"/>
    <w:basedOn w:val="a0"/>
    <w:uiPriority w:val="20"/>
    <w:qFormat/>
    <w:rsid w:val="00B97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33</cp:revision>
  <cp:lastPrinted>2018-08-26T20:18:00Z</cp:lastPrinted>
  <dcterms:created xsi:type="dcterms:W3CDTF">2014-08-19T19:19:00Z</dcterms:created>
  <dcterms:modified xsi:type="dcterms:W3CDTF">2021-09-19T18:55:00Z</dcterms:modified>
</cp:coreProperties>
</file>