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249" w:rsidRDefault="00064D4D" w:rsidP="00AE0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Сигнал «</w:t>
      </w:r>
      <w:r w:rsidR="00AE0249" w:rsidRPr="00AE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Внимание всем!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Start w:id="0" w:name="_GoBack"/>
      <w:bookmarkEnd w:id="0"/>
    </w:p>
    <w:p w:rsidR="00AE0249" w:rsidRPr="00AE0249" w:rsidRDefault="00AE0249" w:rsidP="00AE02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57DD3"/>
          <w:sz w:val="28"/>
          <w:szCs w:val="28"/>
          <w:lang w:eastAsia="ru-RU"/>
        </w:rPr>
      </w:pPr>
    </w:p>
    <w:p w:rsidR="00AE0249" w:rsidRDefault="00AE0249" w:rsidP="00AE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/>
      <w:hyperlink r:id="rId6" w:history="1"/>
      <w:r w:rsidRPr="00AE0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Чрезвычайная ситуация – это всегда реальная угроза жизни и здоровью людей. Отсутствие оповещения в таком случае становится причиной не только паники, но и роста материального ущерба и, что самое страшное, человеческих жертв. И стихийное бедствие, произошедшее в Краснодарском крае, яркое тому подтверждение. Более 170 погибших и около 5000 пострадавших – таков трагичный итог наводнения, вызванного проливными дождями. Вовремя предупредить местных жителей о надвигающейся опасности помешало техническое состояние системы оповещения, прямое назначение которой заключается в том, чтобы дать населению возможность оперативно принять необходимые меры защиты. Таким образом, возникает вполне оправданный вопрос: что собой представляет и как работает данная система в Беларуси.</w:t>
      </w:r>
    </w:p>
    <w:p w:rsidR="00AE0249" w:rsidRDefault="00AE0249" w:rsidP="00AE02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в стране создана и, что немаловажно, совершенствуется система оповещения на республиканском, территориальном, местном, и объектовом уровнях. Ее основная задача – своевременно донести информацию обо всех видах опасности и о распоряжениях по проведению защитных мероприятий не только до населения, но и до органов управления и сил ГСЧС (государственная система предупреждения и ликвидации чрезвычайных ситуации). Сведения передаются посредством речевых сообщений по радио и телевидению, проводной связи. Включаются также сирены, используются сигналы транспортных средств и уличные громкоговорители.</w:t>
      </w:r>
    </w:p>
    <w:p w:rsidR="00310150" w:rsidRDefault="00AE0249" w:rsidP="00FD58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первую очередь для привлечения внимания людей подается предупредительный сигнал «Внимание всем!». Узнать его можно по звуку </w:t>
      </w:r>
      <w:proofErr w:type="spellStart"/>
      <w:r w:rsidRPr="00AE0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электросирен</w:t>
      </w:r>
      <w:proofErr w:type="spellEnd"/>
      <w:r w:rsidRPr="00AE0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других сигнальных сре</w:t>
      </w:r>
      <w:proofErr w:type="gramStart"/>
      <w:r w:rsidRPr="00AE0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дств пр</w:t>
      </w:r>
      <w:proofErr w:type="gramEnd"/>
      <w:r w:rsidRPr="00AE0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одолжительностью 3 минуты. Если Вы услышали подобное, нужно сразу же включать радиоприемники или телевизоры. В это время передают экстренное сообщение, в котором говорится о произошедшей чрезвычайной ситуации, и даются все необходимые рекоме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ндации для последующих действий</w:t>
      </w:r>
      <w:r w:rsidRPr="00AE0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Дальнейшее поведение должно определяться непосредственно этими указаниями.</w:t>
      </w:r>
    </w:p>
    <w:p w:rsidR="00FD58E8" w:rsidRDefault="00AE0249" w:rsidP="003101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02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свидетелем чрезвычайных ситуаций не пожелаешь никому, но, к сожалению, стопроцентной гарантии того, что с Вами этого не произойдет дать невозможно, поэтому важно знать, как вести себя в экстремальных обстоятельствах. И самое главное, помните, что ваш основной враг – это паника, которая чаще всего приводит только к негативным последствиям. Держите себя в руках, четко оценивайте обстановку и строго следуйте всем рекомендациям - тогда выход из сложившейся ситуации Вы найдете гораздо быстрее!</w:t>
      </w:r>
      <w:r w:rsidR="00FD58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случае любой чрезвычайной ситуации звоните по номеру 101 или 112.</w:t>
      </w:r>
    </w:p>
    <w:p w:rsidR="00FD58E8" w:rsidRDefault="00FD58E8" w:rsidP="00FD58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8E8" w:rsidRDefault="00FD58E8" w:rsidP="00FD58E8">
      <w:r>
        <w:t xml:space="preserve">Ссылка на видеоролик </w:t>
      </w:r>
      <w:hyperlink r:id="rId7" w:history="1">
        <w:r w:rsidRPr="00EF4193">
          <w:rPr>
            <w:rStyle w:val="a3"/>
          </w:rPr>
          <w:t>https://www.youtube.com/watch?v=9i5gzPNM_mY</w:t>
        </w:r>
      </w:hyperlink>
    </w:p>
    <w:p w:rsidR="00AE0249" w:rsidRPr="00FD58E8" w:rsidRDefault="00AE0249" w:rsidP="00FD58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E0249" w:rsidRPr="00FD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9"/>
    <w:rsid w:val="00064D4D"/>
    <w:rsid w:val="00310150"/>
    <w:rsid w:val="008F49C4"/>
    <w:rsid w:val="00AE0249"/>
    <w:rsid w:val="00BE3B4E"/>
    <w:rsid w:val="00F553C6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2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i5gzPNM_m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sk.gov.by/ru/actual/view/489/02_b.jpg" TargetMode="External"/><Relationship Id="rId5" Type="http://schemas.openxmlformats.org/officeDocument/2006/relationships/hyperlink" Target="https://minsk.gov.by/ru/actual/view/489/01_b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2022-02-28T07:03:00Z</dcterms:created>
  <dcterms:modified xsi:type="dcterms:W3CDTF">2022-02-28T08:35:00Z</dcterms:modified>
</cp:coreProperties>
</file>