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03" w:rsidRPr="00515A03" w:rsidRDefault="00515A03" w:rsidP="00BD0522">
      <w:pPr>
        <w:shd w:val="clear" w:color="auto" w:fill="FFFFFF"/>
        <w:jc w:val="center"/>
        <w:rPr>
          <w:rFonts w:eastAsia="Times New Roman"/>
          <w:color w:val="111111"/>
          <w:lang w:eastAsia="ru-RU"/>
        </w:rPr>
      </w:pPr>
      <w:r w:rsidRPr="00BD0522">
        <w:rPr>
          <w:rFonts w:eastAsia="Times New Roman"/>
          <w:b/>
          <w:bCs/>
          <w:color w:val="111111"/>
          <w:lang w:eastAsia="ru-RU"/>
        </w:rPr>
        <w:t>План мероприятий по реализации проекта</w:t>
      </w:r>
    </w:p>
    <w:p w:rsidR="00515A03" w:rsidRDefault="00515A03" w:rsidP="00BD0522">
      <w:pPr>
        <w:shd w:val="clear" w:color="auto" w:fill="FFFFFF"/>
        <w:jc w:val="center"/>
        <w:rPr>
          <w:rFonts w:eastAsia="Times New Roman"/>
          <w:b/>
          <w:bCs/>
          <w:color w:val="111111"/>
          <w:lang w:eastAsia="ru-RU"/>
        </w:rPr>
      </w:pPr>
      <w:r w:rsidRPr="00BD0522">
        <w:rPr>
          <w:rFonts w:eastAsia="Times New Roman"/>
          <w:b/>
          <w:bCs/>
          <w:color w:val="111111"/>
          <w:lang w:eastAsia="ru-RU"/>
        </w:rPr>
        <w:t>«Школа-территория здоровья»</w:t>
      </w:r>
    </w:p>
    <w:p w:rsidR="00042FF0" w:rsidRPr="00515A03" w:rsidRDefault="00042FF0" w:rsidP="00BD0522">
      <w:pPr>
        <w:shd w:val="clear" w:color="auto" w:fill="FFFFFF"/>
        <w:jc w:val="center"/>
        <w:rPr>
          <w:rFonts w:eastAsia="Times New Roman"/>
          <w:color w:val="111111"/>
          <w:lang w:eastAsia="ru-RU"/>
        </w:rPr>
      </w:pPr>
      <w:r>
        <w:rPr>
          <w:rFonts w:eastAsia="Times New Roman"/>
          <w:b/>
          <w:bCs/>
          <w:color w:val="111111"/>
          <w:lang w:eastAsia="ru-RU"/>
        </w:rPr>
        <w:t>на 202</w:t>
      </w:r>
      <w:r w:rsidR="004D67C0">
        <w:rPr>
          <w:rFonts w:eastAsia="Times New Roman"/>
          <w:b/>
          <w:bCs/>
          <w:color w:val="111111"/>
          <w:lang w:val="en-US" w:eastAsia="ru-RU"/>
        </w:rPr>
        <w:t>4</w:t>
      </w:r>
      <w:r>
        <w:rPr>
          <w:rFonts w:eastAsia="Times New Roman"/>
          <w:b/>
          <w:bCs/>
          <w:color w:val="111111"/>
          <w:lang w:eastAsia="ru-RU"/>
        </w:rPr>
        <w:t>/202</w:t>
      </w:r>
      <w:r w:rsidR="004D67C0">
        <w:rPr>
          <w:rFonts w:eastAsia="Times New Roman"/>
          <w:b/>
          <w:bCs/>
          <w:color w:val="111111"/>
          <w:lang w:val="en-US" w:eastAsia="ru-RU"/>
        </w:rPr>
        <w:t>5</w:t>
      </w:r>
      <w:r>
        <w:rPr>
          <w:rFonts w:eastAsia="Times New Roman"/>
          <w:b/>
          <w:bCs/>
          <w:color w:val="111111"/>
          <w:lang w:eastAsia="ru-RU"/>
        </w:rPr>
        <w:t xml:space="preserve"> учебный год</w:t>
      </w:r>
    </w:p>
    <w:p w:rsidR="005D229B" w:rsidRPr="00BD0522" w:rsidRDefault="005D229B" w:rsidP="00BD0522">
      <w:pPr>
        <w:ind w:firstLine="708"/>
        <w:jc w:val="both"/>
        <w:rPr>
          <w:rFonts w:eastAsia="Times New Roman"/>
          <w:b/>
          <w:bCs/>
        </w:rPr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0"/>
        <w:gridCol w:w="4820"/>
        <w:gridCol w:w="2166"/>
        <w:gridCol w:w="2693"/>
        <w:gridCol w:w="10"/>
      </w:tblGrid>
      <w:tr w:rsidR="005D229B" w:rsidRPr="00BD0522" w:rsidTr="00433A8F">
        <w:trPr>
          <w:gridAfter w:val="1"/>
          <w:wAfter w:w="10" w:type="dxa"/>
          <w:tblHeader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29B" w:rsidRPr="00BD0522" w:rsidRDefault="005D229B" w:rsidP="000C47F7">
            <w:pPr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  <w:i/>
                <w:iCs/>
              </w:rPr>
              <w:t>№ п/п</w:t>
            </w:r>
          </w:p>
        </w:tc>
        <w:tc>
          <w:tcPr>
            <w:tcW w:w="48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29B" w:rsidRPr="00BD0522" w:rsidRDefault="005D229B" w:rsidP="000C47F7">
            <w:pPr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  <w:i/>
                <w:iCs/>
              </w:rPr>
              <w:t>Содержание мероприятия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29B" w:rsidRPr="00BD0522" w:rsidRDefault="005D229B" w:rsidP="000C47F7">
            <w:pPr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  <w:i/>
                <w:iCs/>
              </w:rPr>
              <w:t>Срок исполнения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29B" w:rsidRPr="00BD0522" w:rsidRDefault="005D229B" w:rsidP="000C47F7">
            <w:pPr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  <w:i/>
                <w:iCs/>
              </w:rPr>
              <w:t>Исполнители</w:t>
            </w:r>
          </w:p>
        </w:tc>
      </w:tr>
      <w:tr w:rsidR="00A905CA" w:rsidRPr="00BD0522" w:rsidTr="002E635B">
        <w:trPr>
          <w:gridAfter w:val="1"/>
          <w:wAfter w:w="10" w:type="dxa"/>
        </w:trPr>
        <w:tc>
          <w:tcPr>
            <w:tcW w:w="103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5CA" w:rsidRPr="00BD0522" w:rsidRDefault="00A905CA" w:rsidP="00A905CA">
            <w:pPr>
              <w:ind w:left="720"/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  <w:b/>
                <w:bCs/>
              </w:rPr>
              <w:t>Основные мероприятия.</w:t>
            </w:r>
            <w:r>
              <w:rPr>
                <w:rFonts w:eastAsia="Times New Roman"/>
                <w:b/>
                <w:bCs/>
              </w:rPr>
              <w:t xml:space="preserve"> Организационное </w:t>
            </w:r>
            <w:r w:rsidRPr="00BD0522">
              <w:rPr>
                <w:rFonts w:eastAsia="Times New Roman"/>
                <w:b/>
                <w:bCs/>
              </w:rPr>
              <w:t>обеспечение</w:t>
            </w:r>
          </w:p>
          <w:p w:rsidR="00A905CA" w:rsidRPr="00BD0522" w:rsidRDefault="00A905CA" w:rsidP="000C47F7">
            <w:pPr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 </w:t>
            </w:r>
          </w:p>
        </w:tc>
      </w:tr>
      <w:tr w:rsidR="000D25A1" w:rsidRPr="00BD0522" w:rsidTr="00433A8F">
        <w:trPr>
          <w:gridAfter w:val="1"/>
          <w:wAfter w:w="10" w:type="dxa"/>
        </w:trPr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pStyle w:val="a7"/>
              <w:numPr>
                <w:ilvl w:val="0"/>
                <w:numId w:val="10"/>
              </w:numPr>
              <w:ind w:left="142" w:firstLine="0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Обеспечение наполняемости раздела «Школа - территория здоровья»  на сайте гимназии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DE49EC" w:rsidP="00DE49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учебного года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433A8F" w:rsidP="00042FF0">
            <w:pPr>
              <w:ind w:left="102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Тавгень Н.А., заместитель директора по учебной работе</w:t>
            </w:r>
          </w:p>
        </w:tc>
      </w:tr>
      <w:tr w:rsidR="000D25A1" w:rsidRPr="00BD0522" w:rsidTr="00433A8F">
        <w:trPr>
          <w:gridAfter w:val="1"/>
          <w:wAfter w:w="10" w:type="dxa"/>
        </w:trPr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pStyle w:val="a7"/>
              <w:numPr>
                <w:ilvl w:val="0"/>
                <w:numId w:val="10"/>
              </w:numPr>
              <w:ind w:left="142" w:firstLine="0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Прохождение медицинского осмотра учащимися и работниками гимназии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C47F7">
            <w:pPr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по графику</w:t>
            </w:r>
            <w:r w:rsidR="00433A8F" w:rsidRPr="00BD0522">
              <w:rPr>
                <w:rFonts w:eastAsia="Times New Roman"/>
              </w:rPr>
              <w:t xml:space="preserve"> ЦРБ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8F" w:rsidRPr="00BD0522" w:rsidRDefault="00DE49EC" w:rsidP="00042FF0">
            <w:pPr>
              <w:ind w:left="102"/>
              <w:rPr>
                <w:rFonts w:eastAsia="Times New Roman"/>
              </w:rPr>
            </w:pPr>
            <w:r>
              <w:rPr>
                <w:rFonts w:eastAsia="Times New Roman"/>
              </w:rPr>
              <w:t>Курленя Т.А</w:t>
            </w:r>
            <w:r w:rsidR="00433A8F" w:rsidRPr="00BD0522">
              <w:rPr>
                <w:rFonts w:eastAsia="Times New Roman"/>
              </w:rPr>
              <w:t>., мед.работник,</w:t>
            </w:r>
          </w:p>
          <w:p w:rsidR="000D25A1" w:rsidRPr="00BD0522" w:rsidRDefault="00433A8F" w:rsidP="00042FF0">
            <w:pPr>
              <w:ind w:left="102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Тавгень Н.А., заместитель директора по учебной работе</w:t>
            </w:r>
          </w:p>
        </w:tc>
      </w:tr>
      <w:tr w:rsidR="000D25A1" w:rsidRPr="00BD0522" w:rsidTr="00433A8F">
        <w:trPr>
          <w:gridAfter w:val="1"/>
          <w:wAfter w:w="10" w:type="dxa"/>
        </w:trPr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pStyle w:val="a7"/>
              <w:numPr>
                <w:ilvl w:val="0"/>
                <w:numId w:val="10"/>
              </w:numPr>
              <w:ind w:left="142" w:firstLine="0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Разработка и издание информационно-образовательных материалов по вопросам формирования здорового образа жизни, профилактике неинфекционных заболеваний, профилактике зависимостей.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DE49EC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учебного года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8F" w:rsidRPr="00BD0522" w:rsidRDefault="00433A8F" w:rsidP="00042FF0">
            <w:pPr>
              <w:ind w:left="102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Тавгень Н.А., заместитель директора по учебной работе, </w:t>
            </w:r>
          </w:p>
          <w:p w:rsidR="00433A8F" w:rsidRPr="00BD0522" w:rsidRDefault="00433A8F" w:rsidP="00042FF0">
            <w:pPr>
              <w:ind w:left="102"/>
              <w:rPr>
                <w:rFonts w:eastAsia="Times New Roman"/>
              </w:rPr>
            </w:pPr>
          </w:p>
          <w:p w:rsidR="000D25A1" w:rsidRPr="00BD0522" w:rsidRDefault="00433A8F" w:rsidP="00042FF0">
            <w:pPr>
              <w:ind w:left="102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Педагоги гимназии</w:t>
            </w:r>
          </w:p>
        </w:tc>
      </w:tr>
      <w:tr w:rsidR="000D25A1" w:rsidRPr="00BD0522" w:rsidTr="00433A8F">
        <w:trPr>
          <w:gridAfter w:val="1"/>
          <w:wAfter w:w="10" w:type="dxa"/>
        </w:trPr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pStyle w:val="a7"/>
              <w:numPr>
                <w:ilvl w:val="0"/>
                <w:numId w:val="10"/>
              </w:numPr>
              <w:ind w:left="142" w:firstLine="0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Размещение </w:t>
            </w:r>
            <w:r w:rsidR="00433A8F" w:rsidRPr="00BD0522">
              <w:rPr>
                <w:rFonts w:eastAsia="Times New Roman"/>
              </w:rPr>
              <w:t xml:space="preserve">актуальной </w:t>
            </w:r>
            <w:r w:rsidRPr="00BD0522">
              <w:rPr>
                <w:rFonts w:eastAsia="Times New Roman"/>
              </w:rPr>
              <w:t>информации по различным аспектам охраны здоровья на стендах, уголках здоровья гимназии</w:t>
            </w:r>
            <w:r w:rsidR="0073327E" w:rsidRPr="00BD0522">
              <w:rPr>
                <w:rFonts w:eastAsia="Times New Roman"/>
              </w:rPr>
              <w:t xml:space="preserve">, </w:t>
            </w:r>
            <w:r w:rsidR="00433A8F" w:rsidRPr="00BD0522">
              <w:rPr>
                <w:rFonts w:eastAsia="Times New Roman"/>
              </w:rPr>
              <w:t>создание и трансляция тематических видеороликов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в течение </w:t>
            </w:r>
            <w:r w:rsidR="00042FF0">
              <w:rPr>
                <w:rFonts w:eastAsia="Times New Roman"/>
              </w:rPr>
              <w:t>учебного года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488" w:rsidRPr="00BD0522" w:rsidRDefault="009A1488" w:rsidP="009A1488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Хведченя И.П</w:t>
            </w:r>
            <w:r w:rsidRPr="00BD0522">
              <w:rPr>
                <w:rFonts w:eastAsia="Times New Roman"/>
              </w:rPr>
              <w:t>.,</w:t>
            </w:r>
          </w:p>
          <w:p w:rsidR="000D25A1" w:rsidRPr="00BD0522" w:rsidRDefault="009A1488" w:rsidP="009A1488">
            <w:pPr>
              <w:ind w:left="102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педагог-организатор</w:t>
            </w:r>
          </w:p>
        </w:tc>
      </w:tr>
      <w:tr w:rsidR="000D25A1" w:rsidRPr="00BD0522" w:rsidTr="00433A8F">
        <w:trPr>
          <w:gridAfter w:val="1"/>
          <w:wAfter w:w="10" w:type="dxa"/>
        </w:trPr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pStyle w:val="a7"/>
              <w:numPr>
                <w:ilvl w:val="0"/>
                <w:numId w:val="10"/>
              </w:numPr>
              <w:ind w:left="142" w:firstLine="0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0D25A1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Проведение гостевых уроков</w:t>
            </w:r>
            <w:r w:rsidR="0073327E" w:rsidRPr="00BD0522">
              <w:rPr>
                <w:rFonts w:eastAsia="Times New Roman"/>
              </w:rPr>
              <w:t xml:space="preserve">, родительских собраний </w:t>
            </w:r>
            <w:r w:rsidRPr="00BD0522">
              <w:rPr>
                <w:rFonts w:eastAsia="Times New Roman"/>
              </w:rPr>
              <w:t xml:space="preserve"> по вопросам формирования здорового образа жизни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AA620D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1 </w:t>
            </w:r>
            <w:r w:rsidR="0073327E" w:rsidRPr="00BD0522">
              <w:rPr>
                <w:rFonts w:eastAsia="Times New Roman"/>
              </w:rPr>
              <w:t>раз в четверть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1" w:rsidRPr="00BD0522" w:rsidRDefault="00433A8F" w:rsidP="00042FF0">
            <w:pPr>
              <w:ind w:left="102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заместитель директора по воспитательной работе</w:t>
            </w:r>
          </w:p>
        </w:tc>
      </w:tr>
      <w:tr w:rsidR="00AA620D" w:rsidRPr="00BD0522" w:rsidTr="00433A8F">
        <w:trPr>
          <w:gridAfter w:val="1"/>
          <w:wAfter w:w="10" w:type="dxa"/>
        </w:trPr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42FF0">
            <w:pPr>
              <w:pStyle w:val="a7"/>
              <w:numPr>
                <w:ilvl w:val="0"/>
                <w:numId w:val="10"/>
              </w:numPr>
              <w:ind w:left="142" w:firstLine="0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Проведение профилактических акций, Дней здоровья 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в </w:t>
            </w:r>
            <w:r w:rsidR="000C47F7" w:rsidRPr="00BD0522">
              <w:rPr>
                <w:rFonts w:eastAsia="Times New Roman"/>
              </w:rPr>
              <w:t xml:space="preserve">течение проекта, </w:t>
            </w:r>
          </w:p>
          <w:p w:rsidR="00AA620D" w:rsidRPr="00BD0522" w:rsidRDefault="00AA620D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вторая суббота месяца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42FF0">
            <w:pPr>
              <w:ind w:left="102"/>
            </w:pPr>
            <w:r w:rsidRPr="00BD0522">
              <w:rPr>
                <w:rFonts w:eastAsia="Times New Roman"/>
              </w:rPr>
              <w:t>заместитель директора по воспитательной работе</w:t>
            </w:r>
          </w:p>
        </w:tc>
      </w:tr>
      <w:tr w:rsidR="00AA620D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42FF0">
            <w:pPr>
              <w:pStyle w:val="a7"/>
              <w:numPr>
                <w:ilvl w:val="0"/>
                <w:numId w:val="10"/>
              </w:numPr>
              <w:tabs>
                <w:tab w:val="left" w:pos="147"/>
              </w:tabs>
              <w:ind w:left="142" w:firstLine="0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Сотрудничество с общественными объединениями и религиозными конфессиями по вопросам пропаганды  идеологии нравственных ценностей и здоровому образу жизни с </w:t>
            </w:r>
            <w:r w:rsidRPr="00BD0522">
              <w:rPr>
                <w:rFonts w:eastAsia="Times New Roman"/>
              </w:rPr>
              <w:lastRenderedPageBreak/>
              <w:t>привлечением родительской общественности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lastRenderedPageBreak/>
              <w:t xml:space="preserve">в течение </w:t>
            </w:r>
            <w:r w:rsidR="00042FF0">
              <w:rPr>
                <w:rFonts w:eastAsia="Times New Roman"/>
              </w:rPr>
              <w:t>учебного года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42FF0">
            <w:pPr>
              <w:ind w:left="102"/>
            </w:pPr>
            <w:r w:rsidRPr="00BD0522">
              <w:rPr>
                <w:rFonts w:eastAsia="Times New Roman"/>
              </w:rPr>
              <w:t>заместитель директора по воспитательной работе</w:t>
            </w:r>
          </w:p>
        </w:tc>
      </w:tr>
      <w:tr w:rsidR="00AA620D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C47F7">
            <w:pPr>
              <w:pStyle w:val="a7"/>
              <w:numPr>
                <w:ilvl w:val="0"/>
                <w:numId w:val="10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Участие в проведении кинолекториев и кинопоказов по профилактике и предупреждению бытового травматизма, пожаров, дорожно-транспортных происшествий, гибели людей на водах, употребления табачных изделий, алкогольных напитков, наркотических, токсических психотропных веществ в гимназии 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в течение </w:t>
            </w:r>
            <w:r w:rsidR="00042FF0">
              <w:rPr>
                <w:rFonts w:eastAsia="Times New Roman"/>
              </w:rPr>
              <w:t>учебного года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42FF0">
            <w:pPr>
              <w:ind w:left="102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заместитель директора по воспитательной работе,</w:t>
            </w:r>
          </w:p>
          <w:p w:rsidR="00AA620D" w:rsidRPr="00BD0522" w:rsidRDefault="00AA620D" w:rsidP="00042FF0">
            <w:pPr>
              <w:ind w:left="102"/>
            </w:pPr>
            <w:r w:rsidRPr="00BD0522">
              <w:rPr>
                <w:rFonts w:eastAsia="Times New Roman"/>
              </w:rPr>
              <w:t>педагоги гимназии</w:t>
            </w:r>
          </w:p>
        </w:tc>
      </w:tr>
      <w:tr w:rsidR="00B0327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77" w:rsidRPr="00BD0522" w:rsidRDefault="00B03277" w:rsidP="000C47F7">
            <w:pPr>
              <w:pStyle w:val="a7"/>
              <w:numPr>
                <w:ilvl w:val="0"/>
                <w:numId w:val="10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77" w:rsidRPr="00BD0522" w:rsidRDefault="00B03277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Оформление тематических выставок литературы в библиотеке по вопросам пропаганды здорового образа жизни, профилактики вредных привычек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77" w:rsidRPr="00BD0522" w:rsidRDefault="00AA620D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1 раз в четверть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77" w:rsidRPr="00BD0522" w:rsidRDefault="004D67C0" w:rsidP="004D67C0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Садовская Е.</w:t>
            </w:r>
            <w:r w:rsidR="00AA620D" w:rsidRPr="00BD0522">
              <w:rPr>
                <w:rFonts w:eastAsia="Times New Roman"/>
              </w:rPr>
              <w:t>В., библиотекарь</w:t>
            </w:r>
          </w:p>
        </w:tc>
      </w:tr>
      <w:tr w:rsidR="00B0327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77" w:rsidRPr="00BD0522" w:rsidRDefault="00B03277" w:rsidP="000C47F7">
            <w:pPr>
              <w:pStyle w:val="a7"/>
              <w:numPr>
                <w:ilvl w:val="0"/>
                <w:numId w:val="10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77" w:rsidRPr="00BD0522" w:rsidRDefault="00B03277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Проведение анкетирования по вопросам формирования здорового образа жизни и эффективности проводимых мероприятий в рамках проекта 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77" w:rsidRPr="00BD0522" w:rsidRDefault="00AA620D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2 раза в год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277" w:rsidRPr="00BD0522" w:rsidRDefault="00AA620D" w:rsidP="00042FF0">
            <w:pPr>
              <w:ind w:left="243"/>
              <w:rPr>
                <w:rFonts w:eastAsia="Times New Roman"/>
                <w:b/>
                <w:i/>
              </w:rPr>
            </w:pPr>
            <w:r w:rsidRPr="00BD0522">
              <w:rPr>
                <w:rFonts w:eastAsia="Times New Roman"/>
              </w:rPr>
              <w:t>Тавгень Н.А., заместитель директора по учебной работе</w:t>
            </w:r>
          </w:p>
        </w:tc>
      </w:tr>
      <w:tr w:rsidR="00AA620D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C47F7">
            <w:pPr>
              <w:pStyle w:val="a7"/>
              <w:numPr>
                <w:ilvl w:val="0"/>
                <w:numId w:val="10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FF0" w:rsidRDefault="00AA620D" w:rsidP="00042FF0">
            <w:pPr>
              <w:tabs>
                <w:tab w:val="left" w:pos="4678"/>
              </w:tabs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Тематический педагогический совет </w:t>
            </w:r>
          </w:p>
          <w:p w:rsidR="00AA620D" w:rsidRPr="00042FF0" w:rsidRDefault="00AA620D" w:rsidP="009A1488">
            <w:pPr>
              <w:tabs>
                <w:tab w:val="left" w:pos="4678"/>
              </w:tabs>
              <w:ind w:left="142" w:right="142"/>
              <w:jc w:val="both"/>
              <w:rPr>
                <w:color w:val="FF0000"/>
                <w:kern w:val="36"/>
              </w:rPr>
            </w:pPr>
            <w:r w:rsidRPr="00BD0522">
              <w:rPr>
                <w:rFonts w:eastAsia="Times New Roman"/>
              </w:rPr>
              <w:t>«</w:t>
            </w:r>
            <w:bookmarkStart w:id="0" w:name="_GoBack"/>
            <w:bookmarkEnd w:id="0"/>
            <w:r w:rsidR="009A1488">
              <w:rPr>
                <w:rFonts w:eastAsia="Calibri"/>
              </w:rPr>
              <w:t xml:space="preserve">Организация </w:t>
            </w:r>
            <w:r w:rsidR="00042FF0" w:rsidRPr="00CF1309">
              <w:rPr>
                <w:rFonts w:eastAsia="Calibri"/>
              </w:rPr>
              <w:t xml:space="preserve">воспитательной </w:t>
            </w:r>
            <w:r w:rsidR="00042FF0">
              <w:rPr>
                <w:rFonts w:eastAsia="Calibri"/>
              </w:rPr>
              <w:t xml:space="preserve">работы </w:t>
            </w:r>
            <w:r w:rsidR="009A1488">
              <w:rPr>
                <w:rFonts w:eastAsia="Calibri"/>
              </w:rPr>
              <w:t>в гимназии по формированию здорового образа жизни и креплению здоровья учащихся</w:t>
            </w:r>
            <w:r w:rsidR="00042FF0">
              <w:rPr>
                <w:rFonts w:eastAsia="Calibri"/>
              </w:rPr>
              <w:t>»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0C47F7" w:rsidP="004D67C0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апрель,</w:t>
            </w:r>
            <w:r w:rsidR="00AA620D" w:rsidRPr="00BD0522">
              <w:rPr>
                <w:rFonts w:eastAsia="Times New Roman"/>
              </w:rPr>
              <w:t xml:space="preserve"> 202</w:t>
            </w:r>
            <w:r w:rsidR="004D67C0">
              <w:rPr>
                <w:rFonts w:eastAsia="Times New Roman"/>
              </w:rPr>
              <w:t>5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042FF0" w:rsidP="00042FF0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по воспитатель</w:t>
            </w:r>
            <w:r w:rsidR="00AA620D" w:rsidRPr="00BD0522">
              <w:rPr>
                <w:rFonts w:eastAsia="Times New Roman"/>
              </w:rPr>
              <w:t>ной работе</w:t>
            </w:r>
          </w:p>
          <w:p w:rsidR="00AA620D" w:rsidRPr="00BD0522" w:rsidRDefault="00AA620D" w:rsidP="00042FF0">
            <w:pPr>
              <w:ind w:left="243"/>
              <w:rPr>
                <w:rFonts w:eastAsia="Times New Roman"/>
              </w:rPr>
            </w:pPr>
          </w:p>
        </w:tc>
      </w:tr>
      <w:tr w:rsidR="00AA620D" w:rsidRPr="00BD0522" w:rsidTr="00042FF0">
        <w:trPr>
          <w:trHeight w:val="2091"/>
        </w:trPr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AA620D" w:rsidP="000C47F7">
            <w:pPr>
              <w:pStyle w:val="a7"/>
              <w:numPr>
                <w:ilvl w:val="0"/>
                <w:numId w:val="10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042FF0" w:rsidRDefault="000C4CBC" w:rsidP="00042FF0">
            <w:pPr>
              <w:pStyle w:val="a3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0522">
              <w:rPr>
                <w:rFonts w:eastAsiaTheme="minorHAnsi"/>
                <w:sz w:val="28"/>
                <w:szCs w:val="28"/>
                <w:lang w:eastAsia="en-US"/>
              </w:rPr>
              <w:t xml:space="preserve">Посещение уроков, занятий в </w:t>
            </w:r>
            <w:r w:rsidR="00DE49EC">
              <w:rPr>
                <w:rFonts w:eastAsiaTheme="minorHAnsi"/>
                <w:sz w:val="28"/>
                <w:szCs w:val="28"/>
                <w:lang w:eastAsia="en-US"/>
              </w:rPr>
              <w:t>группе продленного дня</w:t>
            </w:r>
            <w:r w:rsidRPr="00BD0522">
              <w:rPr>
                <w:rFonts w:eastAsiaTheme="minorHAnsi"/>
                <w:sz w:val="28"/>
                <w:szCs w:val="28"/>
                <w:lang w:eastAsia="en-US"/>
              </w:rPr>
              <w:t xml:space="preserve">, внеклассных мероприятий в </w:t>
            </w:r>
            <w:r w:rsidR="00DE49EC"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 w:rsidR="00DE49EC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DE49EC">
              <w:rPr>
                <w:rFonts w:eastAsiaTheme="minorHAnsi"/>
                <w:sz w:val="28"/>
                <w:szCs w:val="28"/>
                <w:lang w:val="en-US" w:eastAsia="en-US"/>
              </w:rPr>
              <w:t>XI</w:t>
            </w:r>
            <w:r w:rsidRPr="00BD0522">
              <w:rPr>
                <w:rFonts w:eastAsiaTheme="minorHAnsi"/>
                <w:sz w:val="28"/>
                <w:szCs w:val="28"/>
                <w:lang w:eastAsia="en-US"/>
              </w:rPr>
              <w:t xml:space="preserve"> классах с целью изучения практики применения здоровьесберегающих технологий   в образовательном процессе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0C47F7" w:rsidP="00042FF0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в течение </w:t>
            </w:r>
            <w:r w:rsidR="00042FF0">
              <w:rPr>
                <w:rFonts w:eastAsia="Times New Roman"/>
              </w:rPr>
              <w:t>учебного года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0D" w:rsidRPr="00BD0522" w:rsidRDefault="000C4CBC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Руководство гимназии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0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Соблюдение гигиенических норм и требований к организации образовательного процесса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1"/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в течение </w:t>
            </w:r>
            <w:r w:rsidR="00042FF0">
              <w:rPr>
                <w:rFonts w:eastAsia="Times New Roman"/>
              </w:rPr>
              <w:t>учебного года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Педагогические работники гимназии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0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Организация образовательного процесса (расписание уроков, перемен, режимные моменты группы продлённого дня, нормирование учебной нагрузки и объема домашних заданий и др)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Default="000C47F7" w:rsidP="00DE49EC">
            <w:pPr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Август 20</w:t>
            </w:r>
            <w:r w:rsidR="00DE49EC">
              <w:rPr>
                <w:rFonts w:eastAsia="Times New Roman"/>
              </w:rPr>
              <w:t>2</w:t>
            </w:r>
            <w:r w:rsidR="004D67C0">
              <w:rPr>
                <w:rFonts w:eastAsia="Times New Roman"/>
              </w:rPr>
              <w:t>4</w:t>
            </w:r>
          </w:p>
          <w:p w:rsidR="00DE49EC" w:rsidRPr="00BD0522" w:rsidRDefault="00DE49EC" w:rsidP="004D67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Январь 202</w:t>
            </w:r>
            <w:r w:rsidR="004D67C0">
              <w:rPr>
                <w:rFonts w:eastAsia="Times New Roman"/>
              </w:rPr>
              <w:t>5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Руководство гимназии,</w:t>
            </w:r>
          </w:p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учителя-предметники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0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A3D" w:rsidRPr="00BD0522" w:rsidRDefault="000C47F7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Создание комфортных условий для </w:t>
            </w:r>
            <w:r w:rsidRPr="00BD0522">
              <w:rPr>
                <w:rFonts w:eastAsia="Times New Roman"/>
              </w:rPr>
              <w:lastRenderedPageBreak/>
              <w:t>пребывания учащихся в школьных помещениях: обеспечение питьевого, теплового, светового режимов, оформление и о</w:t>
            </w:r>
            <w:r w:rsidR="00DE49EC">
              <w:rPr>
                <w:rFonts w:eastAsia="Times New Roman"/>
              </w:rPr>
              <w:t>борудование школьных помещений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4D67C0">
            <w:pPr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lastRenderedPageBreak/>
              <w:t>Август 20</w:t>
            </w:r>
            <w:r w:rsidR="00DE49EC">
              <w:rPr>
                <w:rFonts w:eastAsia="Times New Roman"/>
              </w:rPr>
              <w:t>2</w:t>
            </w:r>
            <w:r w:rsidR="004D67C0">
              <w:rPr>
                <w:rFonts w:eastAsia="Times New Roman"/>
              </w:rPr>
              <w:t>4</w:t>
            </w:r>
            <w:r w:rsidRPr="00BD0522">
              <w:rPr>
                <w:rFonts w:eastAsia="Times New Roman"/>
              </w:rPr>
              <w:t xml:space="preserve"> 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Руководство </w:t>
            </w:r>
            <w:r w:rsidRPr="00BD0522">
              <w:rPr>
                <w:rFonts w:eastAsia="Times New Roman"/>
              </w:rPr>
              <w:lastRenderedPageBreak/>
              <w:t>гимназии</w:t>
            </w:r>
          </w:p>
        </w:tc>
      </w:tr>
      <w:tr w:rsidR="000C47F7" w:rsidRPr="00BD0522" w:rsidTr="00433A8F">
        <w:trPr>
          <w:gridAfter w:val="1"/>
          <w:wAfter w:w="10" w:type="dxa"/>
        </w:trPr>
        <w:tc>
          <w:tcPr>
            <w:tcW w:w="103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 w:right="142" w:firstLine="142"/>
              <w:jc w:val="center"/>
              <w:rPr>
                <w:rFonts w:eastAsia="Times New Roman"/>
                <w:b/>
                <w:i/>
              </w:rPr>
            </w:pPr>
            <w:r w:rsidRPr="00BD0522">
              <w:rPr>
                <w:rFonts w:eastAsia="Times New Roman"/>
                <w:b/>
                <w:i/>
              </w:rPr>
              <w:lastRenderedPageBreak/>
              <w:t>Обучение принципам формирования здорового образа жизни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5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Проведение обучающих занятий для учащихся по здоровому питанию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1 раз в четверть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DE49EC" w:rsidP="00042FF0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Курленя Т.А</w:t>
            </w:r>
            <w:r w:rsidR="000C47F7" w:rsidRPr="00BD0522">
              <w:rPr>
                <w:rFonts w:eastAsia="Times New Roman"/>
              </w:rPr>
              <w:t xml:space="preserve">., медицинский работник, </w:t>
            </w:r>
          </w:p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классные руководители</w:t>
            </w:r>
            <w:r w:rsidR="00042FF0">
              <w:rPr>
                <w:rFonts w:eastAsia="Times New Roman"/>
              </w:rPr>
              <w:t xml:space="preserve">            </w:t>
            </w:r>
            <w:r w:rsidRPr="00BD0522">
              <w:rPr>
                <w:rFonts w:eastAsia="Times New Roman"/>
              </w:rPr>
              <w:t xml:space="preserve"> </w:t>
            </w:r>
            <w:r w:rsidR="00DE49EC">
              <w:rPr>
                <w:lang w:val="en-US"/>
              </w:rPr>
              <w:t>I</w:t>
            </w:r>
            <w:r w:rsidR="00DE49EC">
              <w:t>–</w:t>
            </w:r>
            <w:r w:rsidR="00DE49EC">
              <w:rPr>
                <w:lang w:val="en-US"/>
              </w:rPr>
              <w:t>XI</w:t>
            </w:r>
            <w:r w:rsidR="00042FF0">
              <w:t xml:space="preserve"> </w:t>
            </w:r>
            <w:r w:rsidRPr="00BD0522">
              <w:rPr>
                <w:rFonts w:eastAsia="Times New Roman"/>
              </w:rPr>
              <w:t>классов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5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Организация работы учащихся по принципу «Равный обучает равного» по вопросам формирования здорового образа жизни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1 раз в месяц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9A1488" w:rsidP="00042FF0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Хведченя И.П</w:t>
            </w:r>
            <w:r w:rsidR="000C47F7" w:rsidRPr="00BD0522">
              <w:rPr>
                <w:rFonts w:eastAsia="Times New Roman"/>
              </w:rPr>
              <w:t>.,</w:t>
            </w:r>
          </w:p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педагог-организатор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5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Проведение родительских собраний на тему формирования здорового образа жизни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2 раза в год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заместитель директора по воспитательной работе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5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Проведение встреч и бесед для учащихся с участием представителей православной церкви по пропаганде ценности человеческой жизни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в течение учебного года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заместитель директора по воспитательной работе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5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Изучение действующего законодательства об административной и уголовной ответственности за употребление ПАВ, алкоголя и табакокурения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постоянно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488" w:rsidRPr="00BD0522" w:rsidRDefault="009A1488" w:rsidP="009A1488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Хведченя И.П</w:t>
            </w:r>
            <w:r w:rsidRPr="00BD0522">
              <w:rPr>
                <w:rFonts w:eastAsia="Times New Roman"/>
              </w:rPr>
              <w:t>.,</w:t>
            </w:r>
          </w:p>
          <w:p w:rsidR="000C47F7" w:rsidRPr="00BD0522" w:rsidRDefault="009A1488" w:rsidP="009A1488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педагог-организатор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5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Обучающие семинары для педагогов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в течение учебного года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A3D" w:rsidRPr="00BD0522" w:rsidRDefault="004D67C0" w:rsidP="00042FF0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Загрская О.В</w:t>
            </w:r>
            <w:r w:rsidR="000C47F7" w:rsidRPr="00BD0522">
              <w:rPr>
                <w:rFonts w:eastAsia="Times New Roman"/>
              </w:rPr>
              <w:t>., заместитель директора по учебной работе</w:t>
            </w:r>
          </w:p>
        </w:tc>
      </w:tr>
      <w:tr w:rsidR="000C47F7" w:rsidRPr="00BD0522" w:rsidTr="00433A8F">
        <w:trPr>
          <w:gridAfter w:val="1"/>
          <w:wAfter w:w="10" w:type="dxa"/>
        </w:trPr>
        <w:tc>
          <w:tcPr>
            <w:tcW w:w="103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center"/>
              <w:rPr>
                <w:rFonts w:eastAsia="Times New Roman"/>
                <w:b/>
              </w:rPr>
            </w:pPr>
            <w:r w:rsidRPr="00BD0522">
              <w:rPr>
                <w:rFonts w:eastAsia="Times New Roman"/>
                <w:b/>
              </w:rPr>
              <w:t xml:space="preserve">Информационное обеспечение. </w:t>
            </w:r>
          </w:p>
          <w:p w:rsidR="000C47F7" w:rsidRPr="00BD0522" w:rsidRDefault="000C47F7" w:rsidP="00042FF0">
            <w:pPr>
              <w:ind w:left="142" w:right="142" w:firstLine="142"/>
              <w:jc w:val="center"/>
              <w:rPr>
                <w:rFonts w:eastAsia="Times New Roman"/>
                <w:b/>
              </w:rPr>
            </w:pPr>
            <w:r w:rsidRPr="00BD0522">
              <w:rPr>
                <w:rFonts w:eastAsia="Times New Roman"/>
                <w:b/>
              </w:rPr>
              <w:t>Воспитательные и спортивно-массовые мероприятия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6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Проведение тематических мероприятий «День без табака»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1 раз в год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488" w:rsidRPr="00BD0522" w:rsidRDefault="009A1488" w:rsidP="009A1488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Хведченя И.П</w:t>
            </w:r>
            <w:r w:rsidRPr="00BD0522">
              <w:rPr>
                <w:rFonts w:eastAsia="Times New Roman"/>
              </w:rPr>
              <w:t>.,</w:t>
            </w:r>
          </w:p>
          <w:p w:rsidR="000C47F7" w:rsidRPr="00BD0522" w:rsidRDefault="009A1488" w:rsidP="009A1488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педагог-организатор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6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Проведение физкультурных минуток, подвижных перемен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постоянно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Педагоги гимназии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6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Проведение турнира по волейболу под девизом «Спорт без наркомании и СПИДа!» ко Всемирному Дню </w:t>
            </w:r>
            <w:r w:rsidRPr="00BD0522">
              <w:rPr>
                <w:rFonts w:eastAsia="Times New Roman"/>
              </w:rPr>
              <w:lastRenderedPageBreak/>
              <w:t>борьбы со СПИДом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4D67C0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lastRenderedPageBreak/>
              <w:t>Ноябрь-декабрь, 202</w:t>
            </w:r>
            <w:r w:rsidR="004D67C0">
              <w:rPr>
                <w:rFonts w:eastAsia="Times New Roman"/>
              </w:rPr>
              <w:t>4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/>
            </w:pPr>
            <w:r w:rsidRPr="00BD0522">
              <w:rPr>
                <w:rFonts w:eastAsia="Times New Roman"/>
              </w:rPr>
              <w:t>Ковязо А.П., учитель физической культуры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6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Проведение турнира по мини-футболу ко Всемирному Дню здоровья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4D67C0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Апрель, 202</w:t>
            </w:r>
            <w:r w:rsidR="004D67C0">
              <w:rPr>
                <w:rFonts w:eastAsia="Times New Roman"/>
              </w:rPr>
              <w:t>5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02"/>
            </w:pPr>
            <w:r w:rsidRPr="00BD0522">
              <w:rPr>
                <w:rFonts w:eastAsia="Times New Roman"/>
              </w:rPr>
              <w:t>Ковязо А.П., учитель физической культуры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6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Проведение соревнований по зимнему и летнему многоборью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FF0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1 раз </w:t>
            </w:r>
          </w:p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в полугодие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/>
            </w:pPr>
            <w:r w:rsidRPr="00BD0522">
              <w:rPr>
                <w:rFonts w:eastAsia="Times New Roman"/>
              </w:rPr>
              <w:t>Ковязо А.П., учитель физической культуры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6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 Проведение классных часов, направленных на профилактику табакокурения и отказ  от потребления табака 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1 раз в четверть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заместитель директора по воспитательной работе,</w:t>
            </w:r>
          </w:p>
          <w:p w:rsidR="000C47F7" w:rsidRPr="00BD0522" w:rsidRDefault="000C47F7" w:rsidP="00042FF0">
            <w:pPr>
              <w:ind w:left="243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классные руководители </w:t>
            </w:r>
            <w:r w:rsidR="00DE49EC">
              <w:rPr>
                <w:lang w:val="en-US"/>
              </w:rPr>
              <w:t>I</w:t>
            </w:r>
            <w:r w:rsidR="00DE49EC">
              <w:t>–</w:t>
            </w:r>
            <w:r w:rsidR="00DE49EC">
              <w:rPr>
                <w:lang w:val="en-US"/>
              </w:rPr>
              <w:t>XI</w:t>
            </w:r>
            <w:r w:rsidR="00042FF0">
              <w:t xml:space="preserve"> </w:t>
            </w:r>
            <w:r w:rsidRPr="00BD0522">
              <w:rPr>
                <w:rFonts w:eastAsia="Times New Roman"/>
              </w:rPr>
              <w:t>классов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6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 w:firstLine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Проведение фото-выставки творческих работ «Мы за здоровый образ жизни»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DE49EC" w:rsidP="009A1488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Апрел</w:t>
            </w:r>
            <w:r w:rsidR="000C47F7" w:rsidRPr="00BD0522">
              <w:rPr>
                <w:rFonts w:eastAsia="Times New Roman"/>
              </w:rPr>
              <w:t>ь, 20</w:t>
            </w:r>
            <w:r>
              <w:rPr>
                <w:rFonts w:eastAsia="Times New Roman"/>
              </w:rPr>
              <w:t>2</w:t>
            </w:r>
            <w:r w:rsidR="009A1488">
              <w:rPr>
                <w:rFonts w:eastAsia="Times New Roman"/>
              </w:rPr>
              <w:t>4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488" w:rsidRPr="00BD0522" w:rsidRDefault="009A1488" w:rsidP="009A1488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Хведченя И.П</w:t>
            </w:r>
            <w:r w:rsidRPr="00BD0522">
              <w:rPr>
                <w:rFonts w:eastAsia="Times New Roman"/>
              </w:rPr>
              <w:t>.,</w:t>
            </w:r>
          </w:p>
          <w:p w:rsidR="000C47F7" w:rsidRPr="00BD0522" w:rsidRDefault="009A1488" w:rsidP="009A1488">
            <w:pPr>
              <w:ind w:left="102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педагог-организатор</w:t>
            </w:r>
          </w:p>
        </w:tc>
      </w:tr>
      <w:tr w:rsidR="000C47F7" w:rsidRPr="00BD0522" w:rsidTr="00433A8F">
        <w:tc>
          <w:tcPr>
            <w:tcW w:w="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C47F7">
            <w:pPr>
              <w:pStyle w:val="a7"/>
              <w:numPr>
                <w:ilvl w:val="0"/>
                <w:numId w:val="16"/>
              </w:numPr>
              <w:tabs>
                <w:tab w:val="left" w:pos="147"/>
              </w:tabs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042FF0">
            <w:pPr>
              <w:ind w:left="142" w:right="142"/>
              <w:jc w:val="both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 xml:space="preserve"> Подготовка спектаклей миниатюр  «Уроки безопасности», «Азбука здоровья»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7F7" w:rsidRPr="00BD0522" w:rsidRDefault="000C47F7" w:rsidP="009A1488">
            <w:pPr>
              <w:tabs>
                <w:tab w:val="left" w:pos="490"/>
              </w:tabs>
              <w:jc w:val="center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Май, 202</w:t>
            </w:r>
            <w:r w:rsidR="009A1488">
              <w:rPr>
                <w:rFonts w:eastAsia="Times New Roman"/>
              </w:rPr>
              <w:t>4</w:t>
            </w:r>
          </w:p>
        </w:tc>
        <w:tc>
          <w:tcPr>
            <w:tcW w:w="2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488" w:rsidRPr="00BD0522" w:rsidRDefault="009A1488" w:rsidP="009A1488">
            <w:pPr>
              <w:ind w:left="243"/>
              <w:rPr>
                <w:rFonts w:eastAsia="Times New Roman"/>
              </w:rPr>
            </w:pPr>
            <w:r>
              <w:rPr>
                <w:rFonts w:eastAsia="Times New Roman"/>
              </w:rPr>
              <w:t>Хведченя И.П</w:t>
            </w:r>
            <w:r w:rsidRPr="00BD0522">
              <w:rPr>
                <w:rFonts w:eastAsia="Times New Roman"/>
              </w:rPr>
              <w:t>.,</w:t>
            </w:r>
          </w:p>
          <w:p w:rsidR="000C47F7" w:rsidRPr="00BD0522" w:rsidRDefault="009A1488" w:rsidP="009A1488">
            <w:pPr>
              <w:ind w:left="102"/>
              <w:rPr>
                <w:rFonts w:eastAsia="Times New Roman"/>
              </w:rPr>
            </w:pPr>
            <w:r w:rsidRPr="00BD0522">
              <w:rPr>
                <w:rFonts w:eastAsia="Times New Roman"/>
              </w:rPr>
              <w:t>педагог-организатор</w:t>
            </w:r>
          </w:p>
        </w:tc>
      </w:tr>
    </w:tbl>
    <w:p w:rsidR="005D229B" w:rsidRDefault="005D229B" w:rsidP="000C47F7">
      <w:pPr>
        <w:jc w:val="both"/>
        <w:rPr>
          <w:rFonts w:eastAsia="Times New Roman"/>
          <w:b/>
          <w:bCs/>
        </w:rPr>
      </w:pPr>
    </w:p>
    <w:p w:rsidR="00C662C3" w:rsidRPr="00BD0522" w:rsidRDefault="00C662C3" w:rsidP="00E41A3D">
      <w:pPr>
        <w:jc w:val="both"/>
        <w:rPr>
          <w:rFonts w:eastAsia="Times New Roman"/>
          <w:b/>
          <w:bCs/>
        </w:rPr>
      </w:pPr>
    </w:p>
    <w:sectPr w:rsidR="00C662C3" w:rsidRPr="00BD0522" w:rsidSect="00F6713F">
      <w:pgSz w:w="11906" w:h="16838"/>
      <w:pgMar w:top="851" w:right="991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9A" w:rsidRDefault="007A399A" w:rsidP="00655FD1">
      <w:r>
        <w:separator/>
      </w:r>
    </w:p>
  </w:endnote>
  <w:endnote w:type="continuationSeparator" w:id="1">
    <w:p w:rsidR="007A399A" w:rsidRDefault="007A399A" w:rsidP="0065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9A" w:rsidRDefault="007A399A" w:rsidP="00655FD1">
      <w:r>
        <w:separator/>
      </w:r>
    </w:p>
  </w:footnote>
  <w:footnote w:type="continuationSeparator" w:id="1">
    <w:p w:rsidR="007A399A" w:rsidRDefault="007A399A" w:rsidP="0065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811"/>
    <w:multiLevelType w:val="multilevel"/>
    <w:tmpl w:val="F22E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F5E95"/>
    <w:multiLevelType w:val="hybridMultilevel"/>
    <w:tmpl w:val="95D0B3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A1B6C"/>
    <w:multiLevelType w:val="multilevel"/>
    <w:tmpl w:val="7A60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F47BC"/>
    <w:multiLevelType w:val="multilevel"/>
    <w:tmpl w:val="6AD8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81B2B"/>
    <w:multiLevelType w:val="multilevel"/>
    <w:tmpl w:val="F2E4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00880"/>
    <w:multiLevelType w:val="multilevel"/>
    <w:tmpl w:val="877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134AA"/>
    <w:multiLevelType w:val="hybridMultilevel"/>
    <w:tmpl w:val="4C804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F6101D"/>
    <w:multiLevelType w:val="hybridMultilevel"/>
    <w:tmpl w:val="AB2C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5A8B"/>
    <w:multiLevelType w:val="multilevel"/>
    <w:tmpl w:val="B53C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272CC"/>
    <w:multiLevelType w:val="hybridMultilevel"/>
    <w:tmpl w:val="01F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9392A"/>
    <w:multiLevelType w:val="hybridMultilevel"/>
    <w:tmpl w:val="A93C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57C52"/>
    <w:multiLevelType w:val="multilevel"/>
    <w:tmpl w:val="61FE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D4870"/>
    <w:multiLevelType w:val="multilevel"/>
    <w:tmpl w:val="67A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52FC2"/>
    <w:multiLevelType w:val="multilevel"/>
    <w:tmpl w:val="B92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E575A"/>
    <w:multiLevelType w:val="multilevel"/>
    <w:tmpl w:val="A07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642B2"/>
    <w:multiLevelType w:val="hybridMultilevel"/>
    <w:tmpl w:val="F00ED8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F96EA5"/>
    <w:multiLevelType w:val="multilevel"/>
    <w:tmpl w:val="0A3E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84DE2"/>
    <w:multiLevelType w:val="multilevel"/>
    <w:tmpl w:val="3C56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7798C"/>
    <w:multiLevelType w:val="multilevel"/>
    <w:tmpl w:val="6E7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77632A"/>
    <w:multiLevelType w:val="multilevel"/>
    <w:tmpl w:val="0FB8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15"/>
  </w:num>
  <w:num w:numId="9">
    <w:abstractNumId w:val="1"/>
  </w:num>
  <w:num w:numId="10">
    <w:abstractNumId w:val="16"/>
  </w:num>
  <w:num w:numId="11">
    <w:abstractNumId w:val="6"/>
  </w:num>
  <w:num w:numId="12">
    <w:abstractNumId w:val="8"/>
  </w:num>
  <w:num w:numId="13">
    <w:abstractNumId w:val="3"/>
  </w:num>
  <w:num w:numId="14">
    <w:abstractNumId w:val="0"/>
  </w:num>
  <w:num w:numId="15">
    <w:abstractNumId w:val="10"/>
  </w:num>
  <w:num w:numId="16">
    <w:abstractNumId w:val="7"/>
  </w:num>
  <w:num w:numId="17">
    <w:abstractNumId w:val="11"/>
  </w:num>
  <w:num w:numId="18">
    <w:abstractNumId w:val="18"/>
  </w:num>
  <w:num w:numId="19">
    <w:abstractNumId w:val="14"/>
  </w:num>
  <w:num w:numId="20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3D6"/>
    <w:rsid w:val="00042027"/>
    <w:rsid w:val="00042FF0"/>
    <w:rsid w:val="000B2EDA"/>
    <w:rsid w:val="000C47F7"/>
    <w:rsid w:val="000C4CBC"/>
    <w:rsid w:val="000D2294"/>
    <w:rsid w:val="000D25A1"/>
    <w:rsid w:val="00113D21"/>
    <w:rsid w:val="001221A7"/>
    <w:rsid w:val="001C573C"/>
    <w:rsid w:val="001F4C8A"/>
    <w:rsid w:val="001F4D16"/>
    <w:rsid w:val="002A6102"/>
    <w:rsid w:val="002E1145"/>
    <w:rsid w:val="002F1AE7"/>
    <w:rsid w:val="00323F5E"/>
    <w:rsid w:val="004250F9"/>
    <w:rsid w:val="00433A8F"/>
    <w:rsid w:val="00467EB0"/>
    <w:rsid w:val="004D67C0"/>
    <w:rsid w:val="00515A03"/>
    <w:rsid w:val="005A7777"/>
    <w:rsid w:val="005B381F"/>
    <w:rsid w:val="005D229B"/>
    <w:rsid w:val="00624185"/>
    <w:rsid w:val="00652AFE"/>
    <w:rsid w:val="00655FD1"/>
    <w:rsid w:val="006839B2"/>
    <w:rsid w:val="0073327E"/>
    <w:rsid w:val="007703C5"/>
    <w:rsid w:val="007A399A"/>
    <w:rsid w:val="007B600E"/>
    <w:rsid w:val="007D30E6"/>
    <w:rsid w:val="007D3FDC"/>
    <w:rsid w:val="00807821"/>
    <w:rsid w:val="00813EB4"/>
    <w:rsid w:val="00916D65"/>
    <w:rsid w:val="00965CCD"/>
    <w:rsid w:val="009724B8"/>
    <w:rsid w:val="00985DD3"/>
    <w:rsid w:val="009A1488"/>
    <w:rsid w:val="009C6E54"/>
    <w:rsid w:val="00A61708"/>
    <w:rsid w:val="00A753D6"/>
    <w:rsid w:val="00A905CA"/>
    <w:rsid w:val="00AA620D"/>
    <w:rsid w:val="00AD0113"/>
    <w:rsid w:val="00B03277"/>
    <w:rsid w:val="00B153BA"/>
    <w:rsid w:val="00B409EC"/>
    <w:rsid w:val="00BB7109"/>
    <w:rsid w:val="00BD0522"/>
    <w:rsid w:val="00C2234A"/>
    <w:rsid w:val="00C662C3"/>
    <w:rsid w:val="00C91EC4"/>
    <w:rsid w:val="00CF58C4"/>
    <w:rsid w:val="00D03EAC"/>
    <w:rsid w:val="00D14FE6"/>
    <w:rsid w:val="00D46827"/>
    <w:rsid w:val="00D81A3D"/>
    <w:rsid w:val="00DE49EC"/>
    <w:rsid w:val="00E12FEE"/>
    <w:rsid w:val="00E41A3D"/>
    <w:rsid w:val="00E63BC6"/>
    <w:rsid w:val="00E74D1C"/>
    <w:rsid w:val="00EB2769"/>
    <w:rsid w:val="00F4261D"/>
    <w:rsid w:val="00F6713F"/>
    <w:rsid w:val="00F80318"/>
    <w:rsid w:val="00F9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1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753D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53D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3D6"/>
    <w:rPr>
      <w:b/>
      <w:bCs/>
    </w:rPr>
  </w:style>
  <w:style w:type="character" w:styleId="a5">
    <w:name w:val="Emphasis"/>
    <w:basedOn w:val="a0"/>
    <w:qFormat/>
    <w:rsid w:val="00A753D6"/>
    <w:rPr>
      <w:i/>
      <w:iCs/>
    </w:rPr>
  </w:style>
  <w:style w:type="character" w:styleId="a6">
    <w:name w:val="Hyperlink"/>
    <w:basedOn w:val="a0"/>
    <w:uiPriority w:val="99"/>
    <w:semiHidden/>
    <w:unhideWhenUsed/>
    <w:rsid w:val="00A753D6"/>
    <w:rPr>
      <w:color w:val="0000FF"/>
      <w:u w:val="single"/>
    </w:rPr>
  </w:style>
  <w:style w:type="character" w:customStyle="1" w:styleId="sub-category">
    <w:name w:val="sub-category"/>
    <w:basedOn w:val="a0"/>
    <w:rsid w:val="00A753D6"/>
  </w:style>
  <w:style w:type="character" w:customStyle="1" w:styleId="published">
    <w:name w:val="published"/>
    <w:basedOn w:val="a0"/>
    <w:rsid w:val="00A753D6"/>
  </w:style>
  <w:style w:type="paragraph" w:styleId="a7">
    <w:name w:val="List Paragraph"/>
    <w:basedOn w:val="a"/>
    <w:uiPriority w:val="34"/>
    <w:qFormat/>
    <w:rsid w:val="00A753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5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FD1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55F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FD1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D05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D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753D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53D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3D6"/>
    <w:rPr>
      <w:b/>
      <w:bCs/>
    </w:rPr>
  </w:style>
  <w:style w:type="character" w:styleId="a5">
    <w:name w:val="Emphasis"/>
    <w:basedOn w:val="a0"/>
    <w:qFormat/>
    <w:rsid w:val="00A753D6"/>
    <w:rPr>
      <w:i/>
      <w:iCs/>
    </w:rPr>
  </w:style>
  <w:style w:type="character" w:styleId="a6">
    <w:name w:val="Hyperlink"/>
    <w:basedOn w:val="a0"/>
    <w:uiPriority w:val="99"/>
    <w:semiHidden/>
    <w:unhideWhenUsed/>
    <w:rsid w:val="00A753D6"/>
    <w:rPr>
      <w:color w:val="0000FF"/>
      <w:u w:val="single"/>
    </w:rPr>
  </w:style>
  <w:style w:type="character" w:customStyle="1" w:styleId="sub-category">
    <w:name w:val="sub-category"/>
    <w:basedOn w:val="a0"/>
    <w:rsid w:val="00A753D6"/>
  </w:style>
  <w:style w:type="character" w:customStyle="1" w:styleId="published">
    <w:name w:val="published"/>
    <w:basedOn w:val="a0"/>
    <w:rsid w:val="00A753D6"/>
  </w:style>
  <w:style w:type="paragraph" w:styleId="a7">
    <w:name w:val="List Paragraph"/>
    <w:basedOn w:val="a"/>
    <w:uiPriority w:val="34"/>
    <w:qFormat/>
    <w:rsid w:val="00A753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5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FD1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55F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FD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7634-0A7F-42FE-B51B-8C94DEDD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Тавгень</dc:creator>
  <cp:lastModifiedBy>Пользователь</cp:lastModifiedBy>
  <cp:revision>2</cp:revision>
  <cp:lastPrinted>2023-04-17T14:01:00Z</cp:lastPrinted>
  <dcterms:created xsi:type="dcterms:W3CDTF">2024-10-09T07:32:00Z</dcterms:created>
  <dcterms:modified xsi:type="dcterms:W3CDTF">2024-10-09T07:32:00Z</dcterms:modified>
</cp:coreProperties>
</file>